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CA3D0" w14:textId="77777777" w:rsidR="003D1151" w:rsidRDefault="003D1151" w:rsidP="00F922CD">
      <w:pPr>
        <w:rPr>
          <w:rFonts w:ascii="Comic Sans MS" w:hAnsi="Comic Sans MS"/>
          <w:sz w:val="56"/>
          <w:szCs w:val="56"/>
        </w:rPr>
      </w:pPr>
    </w:p>
    <w:p w14:paraId="49854611" w14:textId="77777777" w:rsidR="005834F3" w:rsidRPr="003D1151" w:rsidRDefault="003D1151" w:rsidP="003D1151">
      <w:pPr>
        <w:jc w:val="center"/>
        <w:rPr>
          <w:rFonts w:ascii="Comic Sans MS" w:hAnsi="Comic Sans MS"/>
          <w:sz w:val="56"/>
          <w:szCs w:val="56"/>
        </w:rPr>
      </w:pPr>
      <w:r w:rsidRPr="003D1151">
        <w:rPr>
          <w:rFonts w:ascii="Comic Sans MS" w:hAnsi="Comic Sans MS"/>
          <w:sz w:val="56"/>
          <w:szCs w:val="56"/>
        </w:rPr>
        <w:t>REGLEMENT DE LA PAUSE MERIDIENNE</w:t>
      </w:r>
    </w:p>
    <w:p w14:paraId="18DDDC69" w14:textId="77777777" w:rsidR="003D1151" w:rsidRDefault="00361383">
      <w:pPr>
        <w:rPr>
          <w:rFonts w:ascii="Comic Sans MS" w:hAnsi="Comic Sans MS"/>
          <w:sz w:val="56"/>
          <w:szCs w:val="56"/>
        </w:rPr>
      </w:pPr>
      <w:r>
        <w:rPr>
          <w:rFonts w:ascii="Comic Sans MS" w:hAnsi="Comic Sans MS"/>
          <w:noProof/>
          <w:sz w:val="56"/>
          <w:szCs w:val="56"/>
        </w:rPr>
        <w:drawing>
          <wp:anchor distT="0" distB="0" distL="114300" distR="114300" simplePos="0" relativeHeight="251673600" behindDoc="0" locked="0" layoutInCell="1" allowOverlap="1" wp14:anchorId="57BEB0CE" wp14:editId="4991B231">
            <wp:simplePos x="0" y="0"/>
            <wp:positionH relativeFrom="margin">
              <wp:align>center</wp:align>
            </wp:positionH>
            <wp:positionV relativeFrom="paragraph">
              <wp:posOffset>273685</wp:posOffset>
            </wp:positionV>
            <wp:extent cx="4562475" cy="3421380"/>
            <wp:effectExtent l="0" t="0" r="9525" b="7620"/>
            <wp:wrapThrough wrapText="bothSides">
              <wp:wrapPolygon edited="0">
                <wp:start x="0" y="0"/>
                <wp:lineTo x="0" y="21528"/>
                <wp:lineTo x="21555" y="21528"/>
                <wp:lineTo x="21555"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20240709_10535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62475" cy="3421380"/>
                    </a:xfrm>
                    <a:prstGeom prst="rect">
                      <a:avLst/>
                    </a:prstGeom>
                  </pic:spPr>
                </pic:pic>
              </a:graphicData>
            </a:graphic>
            <wp14:sizeRelH relativeFrom="margin">
              <wp14:pctWidth>0</wp14:pctWidth>
            </wp14:sizeRelH>
            <wp14:sizeRelV relativeFrom="margin">
              <wp14:pctHeight>0</wp14:pctHeight>
            </wp14:sizeRelV>
          </wp:anchor>
        </w:drawing>
      </w:r>
    </w:p>
    <w:p w14:paraId="125D60A5" w14:textId="77777777" w:rsidR="003D1151" w:rsidRDefault="003D1151">
      <w:pPr>
        <w:rPr>
          <w:rFonts w:ascii="Comic Sans MS" w:hAnsi="Comic Sans MS"/>
          <w:sz w:val="56"/>
          <w:szCs w:val="56"/>
        </w:rPr>
      </w:pPr>
    </w:p>
    <w:p w14:paraId="23514BC5" w14:textId="77777777" w:rsidR="003D1151" w:rsidRDefault="003D1151">
      <w:pPr>
        <w:rPr>
          <w:rFonts w:ascii="Comic Sans MS" w:hAnsi="Comic Sans MS"/>
          <w:sz w:val="56"/>
          <w:szCs w:val="56"/>
        </w:rPr>
      </w:pPr>
    </w:p>
    <w:p w14:paraId="00D49664" w14:textId="77777777" w:rsidR="003D1151" w:rsidRDefault="003D1151">
      <w:pPr>
        <w:rPr>
          <w:rFonts w:ascii="Comic Sans MS" w:hAnsi="Comic Sans MS"/>
          <w:sz w:val="56"/>
          <w:szCs w:val="56"/>
        </w:rPr>
      </w:pPr>
    </w:p>
    <w:p w14:paraId="769A3B4A" w14:textId="77777777" w:rsidR="003D1151" w:rsidRDefault="003D1151">
      <w:pPr>
        <w:rPr>
          <w:rFonts w:ascii="Comic Sans MS" w:hAnsi="Comic Sans MS"/>
          <w:sz w:val="56"/>
          <w:szCs w:val="56"/>
        </w:rPr>
      </w:pPr>
    </w:p>
    <w:p w14:paraId="15E1723C" w14:textId="77777777" w:rsidR="003D1151" w:rsidRDefault="003D1151">
      <w:pPr>
        <w:rPr>
          <w:rFonts w:ascii="Comic Sans MS" w:hAnsi="Comic Sans MS"/>
          <w:sz w:val="56"/>
          <w:szCs w:val="56"/>
        </w:rPr>
      </w:pPr>
    </w:p>
    <w:p w14:paraId="04E8197A" w14:textId="77777777" w:rsidR="003D1151" w:rsidRDefault="003D1151">
      <w:pPr>
        <w:rPr>
          <w:rFonts w:cstheme="minorHAnsi"/>
          <w:b/>
          <w:sz w:val="24"/>
          <w:szCs w:val="24"/>
        </w:rPr>
      </w:pPr>
    </w:p>
    <w:p w14:paraId="57262134" w14:textId="77777777" w:rsidR="00B87545" w:rsidRDefault="00B87545">
      <w:pPr>
        <w:rPr>
          <w:rFonts w:cstheme="minorHAnsi"/>
          <w:b/>
          <w:sz w:val="24"/>
          <w:szCs w:val="24"/>
        </w:rPr>
      </w:pPr>
    </w:p>
    <w:p w14:paraId="6CD4B775" w14:textId="77777777" w:rsidR="00B87545" w:rsidRPr="00F2252A" w:rsidRDefault="00F2252A">
      <w:pPr>
        <w:rPr>
          <w:rFonts w:cstheme="minorHAnsi"/>
          <w:sz w:val="24"/>
          <w:szCs w:val="24"/>
        </w:rPr>
      </w:pPr>
      <w:r>
        <w:rPr>
          <w:rFonts w:cstheme="minorHAnsi"/>
          <w:b/>
          <w:sz w:val="24"/>
          <w:szCs w:val="24"/>
        </w:rPr>
        <w:t xml:space="preserve">ACM : </w:t>
      </w:r>
      <w:hyperlink r:id="rId8" w:history="1">
        <w:r w:rsidRPr="00413FC6">
          <w:rPr>
            <w:rStyle w:val="Lienhypertexte"/>
            <w:rFonts w:cstheme="minorHAnsi"/>
            <w:sz w:val="24"/>
            <w:szCs w:val="24"/>
          </w:rPr>
          <w:t>accueil-loisirs@villedoux.fr</w:t>
        </w:r>
      </w:hyperlink>
      <w:r>
        <w:rPr>
          <w:rFonts w:cstheme="minorHAnsi"/>
          <w:sz w:val="24"/>
          <w:szCs w:val="24"/>
        </w:rPr>
        <w:t xml:space="preserve">   / 06 76 90 27 28</w:t>
      </w:r>
    </w:p>
    <w:p w14:paraId="378EEF1A" w14:textId="77777777" w:rsidR="00B87545" w:rsidRDefault="00B87545">
      <w:pPr>
        <w:rPr>
          <w:rFonts w:cstheme="minorHAnsi"/>
          <w:b/>
          <w:sz w:val="24"/>
          <w:szCs w:val="24"/>
        </w:rPr>
      </w:pPr>
    </w:p>
    <w:p w14:paraId="01778BFF" w14:textId="77777777" w:rsidR="00B87545" w:rsidRDefault="00B87545">
      <w:pPr>
        <w:rPr>
          <w:rFonts w:cstheme="minorHAnsi"/>
          <w:b/>
          <w:sz w:val="24"/>
          <w:szCs w:val="24"/>
        </w:rPr>
      </w:pPr>
    </w:p>
    <w:p w14:paraId="6242570E" w14:textId="77777777" w:rsidR="00B87545" w:rsidRDefault="00F922CD">
      <w:pPr>
        <w:rPr>
          <w:rFonts w:cstheme="minorHAnsi"/>
          <w:b/>
          <w:sz w:val="24"/>
          <w:szCs w:val="24"/>
        </w:rPr>
      </w:pPr>
      <w:r>
        <w:rPr>
          <w:rFonts w:ascii="Comic Sans MS" w:hAnsi="Comic Sans MS"/>
          <w:noProof/>
          <w:sz w:val="24"/>
          <w:szCs w:val="24"/>
        </w:rPr>
        <w:drawing>
          <wp:anchor distT="0" distB="0" distL="114300" distR="114300" simplePos="0" relativeHeight="251666432" behindDoc="0" locked="0" layoutInCell="1" allowOverlap="1" wp14:anchorId="756DD618" wp14:editId="11BB3DD3">
            <wp:simplePos x="0" y="0"/>
            <wp:positionH relativeFrom="column">
              <wp:posOffset>1919605</wp:posOffset>
            </wp:positionH>
            <wp:positionV relativeFrom="paragraph">
              <wp:posOffset>-510540</wp:posOffset>
            </wp:positionV>
            <wp:extent cx="2233930" cy="1285875"/>
            <wp:effectExtent l="0" t="0" r="0" b="9525"/>
            <wp:wrapThrough wrapText="bothSides">
              <wp:wrapPolygon edited="0">
                <wp:start x="0" y="0"/>
                <wp:lineTo x="0" y="21440"/>
                <wp:lineTo x="21367" y="21440"/>
                <wp:lineTo x="21367"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 caf+scolarité-jeunesse.jpg"/>
                    <pic:cNvPicPr/>
                  </pic:nvPicPr>
                  <pic:blipFill>
                    <a:blip r:embed="rId9">
                      <a:extLst>
                        <a:ext uri="{28A0092B-C50C-407E-A947-70E740481C1C}">
                          <a14:useLocalDpi xmlns:a14="http://schemas.microsoft.com/office/drawing/2010/main" val="0"/>
                        </a:ext>
                      </a:extLst>
                    </a:blip>
                    <a:stretch>
                      <a:fillRect/>
                    </a:stretch>
                  </pic:blipFill>
                  <pic:spPr>
                    <a:xfrm>
                      <a:off x="0" y="0"/>
                      <a:ext cx="2233930" cy="1285875"/>
                    </a:xfrm>
                    <a:prstGeom prst="rect">
                      <a:avLst/>
                    </a:prstGeom>
                  </pic:spPr>
                </pic:pic>
              </a:graphicData>
            </a:graphic>
            <wp14:sizeRelH relativeFrom="margin">
              <wp14:pctWidth>0</wp14:pctWidth>
            </wp14:sizeRelH>
            <wp14:sizeRelV relativeFrom="margin">
              <wp14:pctHeight>0</wp14:pctHeight>
            </wp14:sizeRelV>
          </wp:anchor>
        </w:drawing>
      </w:r>
    </w:p>
    <w:p w14:paraId="26128E61" w14:textId="77777777" w:rsidR="00B87545" w:rsidRDefault="00B87545">
      <w:pPr>
        <w:rPr>
          <w:rFonts w:cstheme="minorHAnsi"/>
          <w:b/>
          <w:sz w:val="24"/>
          <w:szCs w:val="24"/>
        </w:rPr>
      </w:pPr>
    </w:p>
    <w:p w14:paraId="30ECD975" w14:textId="77777777" w:rsidR="00B87545" w:rsidRDefault="00B87545">
      <w:pPr>
        <w:rPr>
          <w:rFonts w:cstheme="minorHAnsi"/>
          <w:b/>
          <w:sz w:val="24"/>
          <w:szCs w:val="24"/>
        </w:rPr>
      </w:pPr>
    </w:p>
    <w:p w14:paraId="095F3C84" w14:textId="77777777" w:rsidR="009E5851" w:rsidRDefault="009E5851">
      <w:pPr>
        <w:rPr>
          <w:rFonts w:cstheme="minorHAnsi"/>
          <w:b/>
          <w:sz w:val="24"/>
          <w:szCs w:val="24"/>
        </w:rPr>
      </w:pPr>
    </w:p>
    <w:p w14:paraId="25A153B8" w14:textId="77777777" w:rsidR="009E5851" w:rsidRDefault="009E5851">
      <w:pPr>
        <w:rPr>
          <w:rFonts w:cstheme="minorHAnsi"/>
          <w:b/>
          <w:sz w:val="24"/>
          <w:szCs w:val="24"/>
        </w:rPr>
      </w:pPr>
    </w:p>
    <w:p w14:paraId="3915836D" w14:textId="77777777" w:rsidR="009E5851" w:rsidRDefault="009E5851">
      <w:pPr>
        <w:rPr>
          <w:rFonts w:cstheme="minorHAnsi"/>
          <w:b/>
          <w:sz w:val="24"/>
          <w:szCs w:val="24"/>
        </w:rPr>
      </w:pPr>
    </w:p>
    <w:p w14:paraId="095FAE50" w14:textId="77777777" w:rsidR="00B87545" w:rsidRDefault="00B87545" w:rsidP="00ED3D1D">
      <w:pPr>
        <w:jc w:val="both"/>
        <w:rPr>
          <w:rFonts w:cstheme="minorHAnsi"/>
          <w:b/>
          <w:sz w:val="28"/>
          <w:szCs w:val="28"/>
          <w:u w:val="single"/>
        </w:rPr>
      </w:pPr>
      <w:r w:rsidRPr="00B87545">
        <w:rPr>
          <w:rFonts w:cstheme="minorHAnsi"/>
          <w:b/>
          <w:sz w:val="28"/>
          <w:szCs w:val="28"/>
          <w:u w:val="single"/>
        </w:rPr>
        <w:lastRenderedPageBreak/>
        <w:t xml:space="preserve">Préambule </w:t>
      </w:r>
    </w:p>
    <w:p w14:paraId="36AEF201" w14:textId="77777777" w:rsidR="00B87545" w:rsidRDefault="00B87545" w:rsidP="00ED3D1D">
      <w:pPr>
        <w:jc w:val="both"/>
        <w:rPr>
          <w:rFonts w:cstheme="minorHAnsi"/>
          <w:sz w:val="28"/>
          <w:szCs w:val="28"/>
        </w:rPr>
      </w:pPr>
      <w:r>
        <w:rPr>
          <w:rFonts w:cstheme="minorHAnsi"/>
          <w:sz w:val="28"/>
          <w:szCs w:val="28"/>
        </w:rPr>
        <w:t xml:space="preserve">Le règlement intérieur est un document officiel, validé par le conseil municipal. </w:t>
      </w:r>
      <w:r w:rsidR="0019200E">
        <w:rPr>
          <w:rFonts w:cstheme="minorHAnsi"/>
          <w:sz w:val="28"/>
          <w:szCs w:val="28"/>
        </w:rPr>
        <w:t>Il définit les règles de fonctionnement de service, fixe les modalités d’inscription,</w:t>
      </w:r>
      <w:r w:rsidR="00303449">
        <w:rPr>
          <w:rFonts w:cstheme="minorHAnsi"/>
          <w:sz w:val="28"/>
          <w:szCs w:val="28"/>
        </w:rPr>
        <w:t xml:space="preserve"> les tarifs,</w:t>
      </w:r>
      <w:r w:rsidR="0019200E">
        <w:rPr>
          <w:rFonts w:cstheme="minorHAnsi"/>
          <w:sz w:val="28"/>
          <w:szCs w:val="28"/>
        </w:rPr>
        <w:t xml:space="preserve"> les conditions d’accueil</w:t>
      </w:r>
      <w:r w:rsidR="00303449">
        <w:rPr>
          <w:rFonts w:cstheme="minorHAnsi"/>
          <w:sz w:val="28"/>
          <w:szCs w:val="28"/>
        </w:rPr>
        <w:t xml:space="preserve"> et les éventuelles sanctions.</w:t>
      </w:r>
    </w:p>
    <w:p w14:paraId="7086DA04" w14:textId="77777777" w:rsidR="00303449" w:rsidRDefault="00303449" w:rsidP="00ED3D1D">
      <w:pPr>
        <w:jc w:val="both"/>
        <w:rPr>
          <w:rFonts w:cstheme="minorHAnsi"/>
          <w:sz w:val="28"/>
          <w:szCs w:val="28"/>
        </w:rPr>
      </w:pPr>
      <w:r>
        <w:rPr>
          <w:rFonts w:cstheme="minorHAnsi"/>
          <w:sz w:val="28"/>
          <w:szCs w:val="28"/>
        </w:rPr>
        <w:t>La pause méridienne a lieu entre 11h30 et 13h20 pour la maternelle et entre 12h et 13h50 pour les élémentaires.</w:t>
      </w:r>
    </w:p>
    <w:p w14:paraId="0066BA80" w14:textId="77777777" w:rsidR="00005334" w:rsidRDefault="00303449" w:rsidP="00ED3D1D">
      <w:pPr>
        <w:jc w:val="both"/>
        <w:rPr>
          <w:rFonts w:cstheme="minorHAnsi"/>
          <w:sz w:val="28"/>
          <w:szCs w:val="28"/>
        </w:rPr>
      </w:pPr>
      <w:r>
        <w:rPr>
          <w:rFonts w:cstheme="minorHAnsi"/>
          <w:sz w:val="28"/>
          <w:szCs w:val="28"/>
        </w:rPr>
        <w:t xml:space="preserve">La commune de Villedoux propose un service de restauration </w:t>
      </w:r>
      <w:r w:rsidR="00005334">
        <w:rPr>
          <w:rFonts w:cstheme="minorHAnsi"/>
          <w:sz w:val="28"/>
          <w:szCs w:val="28"/>
        </w:rPr>
        <w:t xml:space="preserve">et des activités </w:t>
      </w:r>
      <w:r>
        <w:rPr>
          <w:rFonts w:cstheme="minorHAnsi"/>
          <w:sz w:val="28"/>
          <w:szCs w:val="28"/>
        </w:rPr>
        <w:t>à tous les enfants qui fréquentent l’école primaire « les portes du marais »</w:t>
      </w:r>
      <w:r w:rsidR="00005334">
        <w:rPr>
          <w:rFonts w:cstheme="minorHAnsi"/>
          <w:sz w:val="28"/>
          <w:szCs w:val="28"/>
        </w:rPr>
        <w:t xml:space="preserve"> pendant la pause méridienne. </w:t>
      </w:r>
    </w:p>
    <w:p w14:paraId="000D7B79" w14:textId="77777777" w:rsidR="00005334" w:rsidRDefault="00005334" w:rsidP="00ED3D1D">
      <w:pPr>
        <w:jc w:val="both"/>
        <w:rPr>
          <w:rFonts w:cstheme="minorHAnsi"/>
          <w:sz w:val="28"/>
          <w:szCs w:val="28"/>
        </w:rPr>
      </w:pPr>
      <w:r>
        <w:rPr>
          <w:rFonts w:cstheme="minorHAnsi"/>
          <w:sz w:val="28"/>
          <w:szCs w:val="28"/>
        </w:rPr>
        <w:t xml:space="preserve">C’est un service rendu aux familles qui n’est nullement obligatoire et qui a une vocation sociale mais aussi éducative. </w:t>
      </w:r>
    </w:p>
    <w:p w14:paraId="20468290" w14:textId="77777777" w:rsidR="00005334" w:rsidRDefault="00005334">
      <w:pPr>
        <w:rPr>
          <w:rFonts w:cstheme="minorHAnsi"/>
          <w:sz w:val="28"/>
          <w:szCs w:val="28"/>
        </w:rPr>
      </w:pPr>
    </w:p>
    <w:p w14:paraId="4C0B999A" w14:textId="77777777" w:rsidR="00303449" w:rsidRDefault="00005334" w:rsidP="00ED3D1D">
      <w:pPr>
        <w:jc w:val="both"/>
        <w:rPr>
          <w:rFonts w:cstheme="minorHAnsi"/>
          <w:sz w:val="28"/>
          <w:szCs w:val="28"/>
          <w:u w:val="single"/>
        </w:rPr>
      </w:pPr>
      <w:r w:rsidRPr="00005334">
        <w:rPr>
          <w:rFonts w:cstheme="minorHAnsi"/>
          <w:b/>
          <w:sz w:val="28"/>
          <w:szCs w:val="28"/>
          <w:u w:val="single"/>
        </w:rPr>
        <w:t>Objectifs éducatifs</w:t>
      </w:r>
      <w:r w:rsidR="00303449" w:rsidRPr="00005334">
        <w:rPr>
          <w:rFonts w:cstheme="minorHAnsi"/>
          <w:sz w:val="28"/>
          <w:szCs w:val="28"/>
          <w:u w:val="single"/>
        </w:rPr>
        <w:t xml:space="preserve"> </w:t>
      </w:r>
    </w:p>
    <w:p w14:paraId="74109178" w14:textId="77777777" w:rsidR="00005334" w:rsidRDefault="00D141B1" w:rsidP="00ED3D1D">
      <w:pPr>
        <w:jc w:val="both"/>
        <w:rPr>
          <w:rFonts w:cstheme="minorHAnsi"/>
          <w:sz w:val="28"/>
          <w:szCs w:val="28"/>
        </w:rPr>
      </w:pPr>
      <w:r>
        <w:rPr>
          <w:rFonts w:cstheme="minorHAnsi"/>
          <w:sz w:val="28"/>
          <w:szCs w:val="28"/>
        </w:rPr>
        <w:t>Le temps de pause méridienne est un temps de détente et de convivialité mais c’est aussi un temps d’apprentissage du vivre ensemble</w:t>
      </w:r>
      <w:r w:rsidR="005927D0">
        <w:rPr>
          <w:rFonts w:cstheme="minorHAnsi"/>
          <w:sz w:val="28"/>
          <w:szCs w:val="28"/>
        </w:rPr>
        <w:t>.</w:t>
      </w:r>
    </w:p>
    <w:p w14:paraId="3AA99158" w14:textId="77777777" w:rsidR="005927D0" w:rsidRDefault="005927D0" w:rsidP="00ED3D1D">
      <w:pPr>
        <w:jc w:val="both"/>
        <w:rPr>
          <w:rFonts w:cstheme="minorHAnsi"/>
          <w:sz w:val="28"/>
          <w:szCs w:val="28"/>
        </w:rPr>
      </w:pPr>
      <w:r>
        <w:rPr>
          <w:rFonts w:cstheme="minorHAnsi"/>
          <w:sz w:val="28"/>
          <w:szCs w:val="28"/>
        </w:rPr>
        <w:t>Ce temps est encadré par des professionnels de l’enfance (animateurs et agents du service scolaire</w:t>
      </w:r>
      <w:r w:rsidR="00197A36">
        <w:rPr>
          <w:rFonts w:cstheme="minorHAnsi"/>
          <w:sz w:val="28"/>
          <w:szCs w:val="28"/>
        </w:rPr>
        <w:t>)</w:t>
      </w:r>
      <w:r w:rsidR="006C351F">
        <w:rPr>
          <w:rFonts w:cstheme="minorHAnsi"/>
          <w:sz w:val="28"/>
          <w:szCs w:val="28"/>
        </w:rPr>
        <w:t xml:space="preserve"> </w:t>
      </w:r>
      <w:r>
        <w:rPr>
          <w:rFonts w:cstheme="minorHAnsi"/>
          <w:sz w:val="28"/>
          <w:szCs w:val="28"/>
        </w:rPr>
        <w:t>sous la responsabilité de la mairie.</w:t>
      </w:r>
    </w:p>
    <w:p w14:paraId="1639B46A" w14:textId="77777777" w:rsidR="00197A36" w:rsidRDefault="00197A36" w:rsidP="00ED3D1D">
      <w:pPr>
        <w:jc w:val="both"/>
        <w:rPr>
          <w:rFonts w:cstheme="minorHAnsi"/>
          <w:sz w:val="28"/>
          <w:szCs w:val="28"/>
        </w:rPr>
      </w:pPr>
      <w:r>
        <w:rPr>
          <w:rFonts w:cstheme="minorHAnsi"/>
          <w:sz w:val="28"/>
          <w:szCs w:val="28"/>
        </w:rPr>
        <w:t xml:space="preserve">Les professionnels qualifiés, </w:t>
      </w:r>
      <w:r w:rsidR="00A808BC">
        <w:rPr>
          <w:rFonts w:cstheme="minorHAnsi"/>
          <w:sz w:val="28"/>
          <w:szCs w:val="28"/>
        </w:rPr>
        <w:t>attentifs et bienveillants</w:t>
      </w:r>
      <w:r>
        <w:rPr>
          <w:rFonts w:cstheme="minorHAnsi"/>
          <w:sz w:val="28"/>
          <w:szCs w:val="28"/>
        </w:rPr>
        <w:t xml:space="preserve"> accompagnent les enfants </w:t>
      </w:r>
      <w:r w:rsidR="00A808BC">
        <w:rPr>
          <w:rFonts w:cstheme="minorHAnsi"/>
          <w:sz w:val="28"/>
          <w:szCs w:val="28"/>
        </w:rPr>
        <w:t xml:space="preserve">présents pendant la pause méridienne </w:t>
      </w:r>
      <w:r>
        <w:rPr>
          <w:rFonts w:cstheme="minorHAnsi"/>
          <w:sz w:val="28"/>
          <w:szCs w:val="28"/>
        </w:rPr>
        <w:t>en s’attachant à respecter leur bien-être, à leur inculquer le respect des autres</w:t>
      </w:r>
      <w:r w:rsidR="00A808BC">
        <w:rPr>
          <w:rFonts w:cstheme="minorHAnsi"/>
          <w:sz w:val="28"/>
          <w:szCs w:val="28"/>
        </w:rPr>
        <w:t>, à développer leur curiosité et à leur faire d</w:t>
      </w:r>
      <w:r w:rsidR="001D7C6C">
        <w:rPr>
          <w:rFonts w:cstheme="minorHAnsi"/>
          <w:sz w:val="28"/>
          <w:szCs w:val="28"/>
        </w:rPr>
        <w:t>écouvrir de nouvelles saveurs.</w:t>
      </w:r>
    </w:p>
    <w:p w14:paraId="3ECAF903" w14:textId="77777777" w:rsidR="001D7C6C" w:rsidRDefault="00A947BC" w:rsidP="00ED3D1D">
      <w:pPr>
        <w:jc w:val="both"/>
        <w:rPr>
          <w:rFonts w:cstheme="minorHAnsi"/>
          <w:sz w:val="28"/>
          <w:szCs w:val="28"/>
        </w:rPr>
      </w:pPr>
      <w:r>
        <w:rPr>
          <w:rFonts w:cstheme="minorHAnsi"/>
          <w:sz w:val="28"/>
          <w:szCs w:val="28"/>
        </w:rPr>
        <w:t xml:space="preserve">Pendant la pause méridienne, des activités manuelles, sportives, musicales sont proposées aux enfants qui le souhaitent et encadrées par des animateurs. Du matériel est également mis à leur disposition </w:t>
      </w:r>
      <w:r w:rsidR="007F1670">
        <w:rPr>
          <w:rFonts w:cstheme="minorHAnsi"/>
          <w:sz w:val="28"/>
          <w:szCs w:val="28"/>
        </w:rPr>
        <w:t>pour les activités libres.</w:t>
      </w:r>
    </w:p>
    <w:p w14:paraId="0BBFABE7" w14:textId="77777777" w:rsidR="007F1670" w:rsidRDefault="007F1670">
      <w:pPr>
        <w:rPr>
          <w:rFonts w:cstheme="minorHAnsi"/>
          <w:sz w:val="28"/>
          <w:szCs w:val="28"/>
        </w:rPr>
      </w:pPr>
    </w:p>
    <w:p w14:paraId="53327F27" w14:textId="77777777" w:rsidR="001A2E71" w:rsidRDefault="001A2E71">
      <w:pPr>
        <w:rPr>
          <w:rFonts w:cstheme="minorHAnsi"/>
          <w:sz w:val="28"/>
          <w:szCs w:val="28"/>
        </w:rPr>
      </w:pPr>
    </w:p>
    <w:p w14:paraId="5344EAE3" w14:textId="77777777" w:rsidR="001A2E71" w:rsidRDefault="008613BD">
      <w:pPr>
        <w:rPr>
          <w:rFonts w:cstheme="minorHAnsi"/>
          <w:sz w:val="28"/>
          <w:szCs w:val="28"/>
        </w:rPr>
      </w:pPr>
      <w:r>
        <w:rPr>
          <w:rFonts w:cstheme="minorHAnsi"/>
          <w:sz w:val="28"/>
          <w:szCs w:val="28"/>
        </w:rPr>
        <w:t xml:space="preserve">       </w:t>
      </w:r>
      <w:r>
        <w:rPr>
          <w:rFonts w:cstheme="minorHAnsi"/>
          <w:noProof/>
          <w:sz w:val="28"/>
          <w:szCs w:val="28"/>
        </w:rPr>
        <w:drawing>
          <wp:inline distT="0" distB="0" distL="0" distR="0" wp14:anchorId="573F78BB" wp14:editId="390776CD">
            <wp:extent cx="5000625" cy="9144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5000625" cy="914400"/>
                    </a:xfrm>
                    <a:prstGeom prst="rect">
                      <a:avLst/>
                    </a:prstGeom>
                  </pic:spPr>
                </pic:pic>
              </a:graphicData>
            </a:graphic>
          </wp:inline>
        </w:drawing>
      </w:r>
    </w:p>
    <w:p w14:paraId="15F3D9A3" w14:textId="77777777" w:rsidR="001A2E71" w:rsidRDefault="00ED3D1D" w:rsidP="00ED3D1D">
      <w:pPr>
        <w:jc w:val="both"/>
        <w:rPr>
          <w:rFonts w:cstheme="minorHAnsi"/>
          <w:b/>
          <w:sz w:val="28"/>
          <w:szCs w:val="28"/>
        </w:rPr>
      </w:pPr>
      <w:r>
        <w:rPr>
          <w:rFonts w:cstheme="minorHAnsi"/>
          <w:b/>
          <w:noProof/>
          <w:sz w:val="28"/>
          <w:szCs w:val="28"/>
        </w:rPr>
        <w:lastRenderedPageBreak/>
        <w:drawing>
          <wp:anchor distT="0" distB="0" distL="114300" distR="114300" simplePos="0" relativeHeight="251661312" behindDoc="0" locked="0" layoutInCell="1" allowOverlap="1" wp14:anchorId="6E655A48" wp14:editId="414564C2">
            <wp:simplePos x="0" y="0"/>
            <wp:positionH relativeFrom="margin">
              <wp:posOffset>-480695</wp:posOffset>
            </wp:positionH>
            <wp:positionV relativeFrom="paragraph">
              <wp:posOffset>938530</wp:posOffset>
            </wp:positionV>
            <wp:extent cx="648081" cy="60007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inscrip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081" cy="600075"/>
                    </a:xfrm>
                    <a:prstGeom prst="rect">
                      <a:avLst/>
                    </a:prstGeom>
                  </pic:spPr>
                </pic:pic>
              </a:graphicData>
            </a:graphic>
            <wp14:sizeRelH relativeFrom="margin">
              <wp14:pctWidth>0</wp14:pctWidth>
            </wp14:sizeRelH>
            <wp14:sizeRelV relativeFrom="margin">
              <wp14:pctHeight>0</wp14:pctHeight>
            </wp14:sizeRelV>
          </wp:anchor>
        </w:drawing>
      </w:r>
      <w:r w:rsidR="008613BD">
        <w:rPr>
          <w:rFonts w:cstheme="minorHAnsi"/>
          <w:noProof/>
          <w:sz w:val="28"/>
          <w:szCs w:val="28"/>
        </w:rPr>
        <w:drawing>
          <wp:inline distT="0" distB="0" distL="0" distR="0" wp14:anchorId="1E372FD5" wp14:editId="4632D18D">
            <wp:extent cx="1152525" cy="82804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tauration sco.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180862" cy="848399"/>
                    </a:xfrm>
                    <a:prstGeom prst="rect">
                      <a:avLst/>
                    </a:prstGeom>
                  </pic:spPr>
                </pic:pic>
              </a:graphicData>
            </a:graphic>
          </wp:inline>
        </w:drawing>
      </w:r>
      <w:r w:rsidR="008613BD">
        <w:rPr>
          <w:rFonts w:cstheme="minorHAnsi"/>
          <w:b/>
          <w:sz w:val="28"/>
          <w:szCs w:val="28"/>
        </w:rPr>
        <w:t>Fonctionnement d</w:t>
      </w:r>
      <w:r w:rsidR="00CA431D">
        <w:rPr>
          <w:rFonts w:cstheme="minorHAnsi"/>
          <w:b/>
          <w:sz w:val="28"/>
          <w:szCs w:val="28"/>
        </w:rPr>
        <w:t>u restaurant scolaire</w:t>
      </w:r>
    </w:p>
    <w:p w14:paraId="46F10D85" w14:textId="77777777" w:rsidR="001944E1" w:rsidRDefault="001944E1" w:rsidP="00ED3D1D">
      <w:pPr>
        <w:jc w:val="both"/>
        <w:rPr>
          <w:rFonts w:cstheme="minorHAnsi"/>
          <w:b/>
          <w:sz w:val="28"/>
          <w:szCs w:val="28"/>
        </w:rPr>
      </w:pPr>
    </w:p>
    <w:p w14:paraId="28A06FD9" w14:textId="77777777" w:rsidR="001944E1" w:rsidRDefault="001944E1" w:rsidP="00ED3D1D">
      <w:pPr>
        <w:pStyle w:val="Paragraphedeliste"/>
        <w:numPr>
          <w:ilvl w:val="0"/>
          <w:numId w:val="2"/>
        </w:numPr>
        <w:jc w:val="both"/>
        <w:rPr>
          <w:rFonts w:cstheme="minorHAnsi"/>
          <w:b/>
          <w:sz w:val="28"/>
          <w:szCs w:val="28"/>
          <w:u w:val="single"/>
        </w:rPr>
      </w:pPr>
      <w:r w:rsidRPr="001944E1">
        <w:rPr>
          <w:rFonts w:cstheme="minorHAnsi"/>
          <w:b/>
          <w:sz w:val="28"/>
          <w:szCs w:val="28"/>
          <w:u w:val="single"/>
        </w:rPr>
        <w:t>Inscriptions et réservations</w:t>
      </w:r>
    </w:p>
    <w:p w14:paraId="2DEFAB14" w14:textId="77777777" w:rsidR="00336EFC" w:rsidRPr="00336EFC" w:rsidRDefault="00336EFC" w:rsidP="00336EFC">
      <w:pPr>
        <w:jc w:val="both"/>
        <w:rPr>
          <w:rFonts w:cstheme="minorHAnsi"/>
          <w:b/>
          <w:sz w:val="28"/>
          <w:szCs w:val="28"/>
          <w:u w:val="single"/>
        </w:rPr>
      </w:pPr>
    </w:p>
    <w:p w14:paraId="5E82F089" w14:textId="77777777" w:rsidR="00336EFC" w:rsidRPr="00336EFC" w:rsidRDefault="00336EFC" w:rsidP="00336EFC">
      <w:pPr>
        <w:pStyle w:val="Paragraphedeliste"/>
        <w:jc w:val="both"/>
        <w:rPr>
          <w:sz w:val="28"/>
          <w:szCs w:val="28"/>
        </w:rPr>
      </w:pPr>
      <w:r w:rsidRPr="00336EFC">
        <w:rPr>
          <w:sz w:val="28"/>
          <w:szCs w:val="28"/>
        </w:rPr>
        <w:t xml:space="preserve">Les inscriptions pour le périscolaire se font en </w:t>
      </w:r>
      <w:r w:rsidRPr="00336EFC">
        <w:rPr>
          <w:b/>
          <w:sz w:val="28"/>
          <w:szCs w:val="28"/>
        </w:rPr>
        <w:t xml:space="preserve">juillet 2024 </w:t>
      </w:r>
      <w:r w:rsidRPr="00336EFC">
        <w:rPr>
          <w:sz w:val="28"/>
          <w:szCs w:val="28"/>
        </w:rPr>
        <w:t>via le lien de connexion qui</w:t>
      </w:r>
      <w:r w:rsidRPr="00336EFC">
        <w:rPr>
          <w:b/>
          <w:sz w:val="28"/>
          <w:szCs w:val="28"/>
        </w:rPr>
        <w:t xml:space="preserve"> </w:t>
      </w:r>
      <w:r w:rsidRPr="00336EFC">
        <w:rPr>
          <w:sz w:val="28"/>
          <w:szCs w:val="28"/>
        </w:rPr>
        <w:t>vous a été envoyé par mail</w:t>
      </w:r>
      <w:r w:rsidRPr="00336EFC">
        <w:rPr>
          <w:b/>
          <w:sz w:val="28"/>
          <w:szCs w:val="28"/>
        </w:rPr>
        <w:t xml:space="preserve">. </w:t>
      </w:r>
      <w:r w:rsidRPr="00336EFC">
        <w:rPr>
          <w:sz w:val="28"/>
          <w:szCs w:val="28"/>
        </w:rPr>
        <w:t>Vous aurez accès à votre espace personnel</w:t>
      </w:r>
      <w:r w:rsidRPr="00336EFC">
        <w:rPr>
          <w:b/>
          <w:sz w:val="28"/>
          <w:szCs w:val="28"/>
        </w:rPr>
        <w:t xml:space="preserve"> </w:t>
      </w:r>
      <w:r w:rsidRPr="00336EFC">
        <w:rPr>
          <w:sz w:val="28"/>
          <w:szCs w:val="28"/>
        </w:rPr>
        <w:t>sur lequel vous complèterez les informations et joindrez les documents demandés.</w:t>
      </w:r>
    </w:p>
    <w:p w14:paraId="6052A28A" w14:textId="77777777" w:rsidR="00336EFC" w:rsidRPr="00336EFC" w:rsidRDefault="00336EFC" w:rsidP="00336EFC">
      <w:pPr>
        <w:pStyle w:val="Paragraphedeliste"/>
        <w:jc w:val="both"/>
        <w:rPr>
          <w:sz w:val="28"/>
          <w:szCs w:val="28"/>
        </w:rPr>
      </w:pPr>
      <w:r w:rsidRPr="00336EFC">
        <w:rPr>
          <w:sz w:val="28"/>
          <w:szCs w:val="28"/>
        </w:rPr>
        <w:t xml:space="preserve">Vous pourrez retrouver le lien de connexion sur le site de la mairie </w:t>
      </w:r>
      <w:hyperlink r:id="rId13" w:history="1">
        <w:r w:rsidRPr="00336EFC">
          <w:rPr>
            <w:rStyle w:val="Lienhypertexte"/>
            <w:sz w:val="28"/>
            <w:szCs w:val="28"/>
          </w:rPr>
          <w:t>www.villedoux.fr</w:t>
        </w:r>
      </w:hyperlink>
      <w:r w:rsidRPr="00336EFC">
        <w:rPr>
          <w:sz w:val="28"/>
          <w:szCs w:val="28"/>
        </w:rPr>
        <w:t xml:space="preserve"> </w:t>
      </w:r>
    </w:p>
    <w:p w14:paraId="5D32821D" w14:textId="77777777" w:rsidR="00361383" w:rsidRDefault="00361383" w:rsidP="00361383">
      <w:pPr>
        <w:jc w:val="both"/>
        <w:rPr>
          <w:rFonts w:cstheme="minorHAnsi"/>
          <w:sz w:val="28"/>
          <w:szCs w:val="28"/>
        </w:rPr>
      </w:pPr>
    </w:p>
    <w:p w14:paraId="75B687A5" w14:textId="77777777" w:rsidR="003A5583" w:rsidRDefault="003A5583" w:rsidP="00ED3D1D">
      <w:pPr>
        <w:jc w:val="both"/>
        <w:rPr>
          <w:rFonts w:cstheme="minorHAnsi"/>
          <w:sz w:val="28"/>
          <w:szCs w:val="28"/>
        </w:rPr>
      </w:pPr>
      <w:r>
        <w:rPr>
          <w:rFonts w:cstheme="minorHAnsi"/>
          <w:sz w:val="28"/>
          <w:szCs w:val="28"/>
        </w:rPr>
        <w:t xml:space="preserve">Les réservations des repas se font sur le portail famille pour une durée de 15 jours jusqu’au vendredi 14h. </w:t>
      </w:r>
    </w:p>
    <w:p w14:paraId="767EC178" w14:textId="77777777" w:rsidR="003A5583" w:rsidRPr="004F2D53" w:rsidRDefault="005A36FD" w:rsidP="00ED3D1D">
      <w:pPr>
        <w:jc w:val="both"/>
        <w:rPr>
          <w:rFonts w:cstheme="minorHAnsi"/>
          <w:sz w:val="28"/>
          <w:szCs w:val="28"/>
        </w:rPr>
      </w:pPr>
      <w:r>
        <w:rPr>
          <w:rFonts w:cstheme="minorHAnsi"/>
          <w:noProof/>
          <w:sz w:val="28"/>
          <w:szCs w:val="28"/>
        </w:rPr>
        <w:drawing>
          <wp:anchor distT="0" distB="0" distL="114300" distR="114300" simplePos="0" relativeHeight="251660288" behindDoc="0" locked="0" layoutInCell="1" allowOverlap="1" wp14:anchorId="269DD987" wp14:editId="10AED894">
            <wp:simplePos x="0" y="0"/>
            <wp:positionH relativeFrom="margin">
              <wp:align>left</wp:align>
            </wp:positionH>
            <wp:positionV relativeFrom="paragraph">
              <wp:posOffset>4669</wp:posOffset>
            </wp:positionV>
            <wp:extent cx="397738" cy="390525"/>
            <wp:effectExtent l="0" t="0" r="2540" b="0"/>
            <wp:wrapThrough wrapText="bothSides">
              <wp:wrapPolygon edited="0">
                <wp:start x="0" y="0"/>
                <wp:lineTo x="0" y="20020"/>
                <wp:lineTo x="20703" y="20020"/>
                <wp:lineTo x="2070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gnet-30x30mm-panneau-attent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7738" cy="390525"/>
                    </a:xfrm>
                    <a:prstGeom prst="rect">
                      <a:avLst/>
                    </a:prstGeom>
                  </pic:spPr>
                </pic:pic>
              </a:graphicData>
            </a:graphic>
          </wp:anchor>
        </w:drawing>
      </w:r>
      <w:r>
        <w:rPr>
          <w:rFonts w:cstheme="minorHAnsi"/>
          <w:sz w:val="28"/>
          <w:szCs w:val="28"/>
        </w:rPr>
        <w:t xml:space="preserve">   Une majoration de </w:t>
      </w:r>
      <w:r w:rsidR="00361383">
        <w:rPr>
          <w:rFonts w:cstheme="minorHAnsi"/>
          <w:sz w:val="28"/>
          <w:szCs w:val="28"/>
        </w:rPr>
        <w:t>1</w:t>
      </w:r>
      <w:r>
        <w:rPr>
          <w:rFonts w:cstheme="minorHAnsi"/>
          <w:sz w:val="28"/>
          <w:szCs w:val="28"/>
        </w:rPr>
        <w:t xml:space="preserve">€ sera effectuée sur tout repas non réservé par les parents sur le portail famille. </w:t>
      </w:r>
    </w:p>
    <w:p w14:paraId="77D11499" w14:textId="77777777" w:rsidR="001944E1" w:rsidRDefault="006F0204" w:rsidP="00ED3D1D">
      <w:pPr>
        <w:jc w:val="both"/>
        <w:rPr>
          <w:rFonts w:cstheme="minorHAnsi"/>
          <w:b/>
          <w:sz w:val="28"/>
          <w:szCs w:val="28"/>
        </w:rPr>
      </w:pPr>
      <w:r>
        <w:rPr>
          <w:rFonts w:cstheme="minorHAnsi"/>
          <w:b/>
          <w:noProof/>
          <w:sz w:val="28"/>
          <w:szCs w:val="28"/>
        </w:rPr>
        <w:drawing>
          <wp:anchor distT="0" distB="0" distL="114300" distR="114300" simplePos="0" relativeHeight="251662336" behindDoc="0" locked="0" layoutInCell="1" allowOverlap="1" wp14:anchorId="1EB752A6" wp14:editId="79EA7C93">
            <wp:simplePos x="0" y="0"/>
            <wp:positionH relativeFrom="leftMargin">
              <wp:posOffset>375920</wp:posOffset>
            </wp:positionH>
            <wp:positionV relativeFrom="paragraph">
              <wp:posOffset>43815</wp:posOffset>
            </wp:positionV>
            <wp:extent cx="695325" cy="695325"/>
            <wp:effectExtent l="0" t="0" r="9525" b="952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911356-icone-d-horloge-symbole-d-horaire-pour-votre-logo-de-site-web-gratuit-vectorie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p>
    <w:p w14:paraId="2B10231A" w14:textId="77777777" w:rsidR="00CA431D" w:rsidRPr="001944E1" w:rsidRDefault="001944E1" w:rsidP="00ED3D1D">
      <w:pPr>
        <w:pStyle w:val="Paragraphedeliste"/>
        <w:numPr>
          <w:ilvl w:val="0"/>
          <w:numId w:val="2"/>
        </w:numPr>
        <w:jc w:val="both"/>
        <w:rPr>
          <w:rFonts w:cstheme="minorHAnsi"/>
          <w:b/>
          <w:sz w:val="28"/>
          <w:szCs w:val="28"/>
          <w:u w:val="single"/>
        </w:rPr>
      </w:pPr>
      <w:r w:rsidRPr="001944E1">
        <w:rPr>
          <w:rFonts w:cstheme="minorHAnsi"/>
          <w:b/>
          <w:sz w:val="28"/>
          <w:szCs w:val="28"/>
          <w:u w:val="single"/>
        </w:rPr>
        <w:t>H</w:t>
      </w:r>
      <w:r w:rsidR="002C265B" w:rsidRPr="001944E1">
        <w:rPr>
          <w:rFonts w:cstheme="minorHAnsi"/>
          <w:b/>
          <w:sz w:val="28"/>
          <w:szCs w:val="28"/>
          <w:u w:val="single"/>
        </w:rPr>
        <w:t>oraires</w:t>
      </w:r>
    </w:p>
    <w:p w14:paraId="251F571E" w14:textId="77777777" w:rsidR="001B16DA" w:rsidRDefault="00D77CE2" w:rsidP="00ED3D1D">
      <w:pPr>
        <w:jc w:val="both"/>
        <w:rPr>
          <w:rFonts w:cstheme="minorHAnsi"/>
          <w:sz w:val="28"/>
          <w:szCs w:val="28"/>
        </w:rPr>
      </w:pPr>
      <w:r w:rsidRPr="001B16DA">
        <w:rPr>
          <w:rFonts w:cstheme="minorHAnsi"/>
          <w:sz w:val="28"/>
          <w:szCs w:val="28"/>
        </w:rPr>
        <w:t xml:space="preserve">Le restaurant scolaire fonctionne les </w:t>
      </w:r>
      <w:r w:rsidR="001B16DA">
        <w:rPr>
          <w:rFonts w:cstheme="minorHAnsi"/>
          <w:sz w:val="28"/>
          <w:szCs w:val="28"/>
        </w:rPr>
        <w:t>lundis, mardis, jeudis et vendredis pendant le temps scolaire, ainsi que les mercredis pour les enfants inscrits au centre de loisirs.</w:t>
      </w:r>
    </w:p>
    <w:p w14:paraId="3E5DD5FE" w14:textId="77777777" w:rsidR="001B16DA" w:rsidRDefault="00EE6DE6" w:rsidP="00ED3D1D">
      <w:pPr>
        <w:jc w:val="both"/>
        <w:rPr>
          <w:rFonts w:cstheme="minorHAnsi"/>
          <w:sz w:val="28"/>
          <w:szCs w:val="28"/>
        </w:rPr>
      </w:pPr>
      <w:r>
        <w:rPr>
          <w:rFonts w:cstheme="minorHAnsi"/>
          <w:sz w:val="28"/>
          <w:szCs w:val="28"/>
        </w:rPr>
        <w:t>L</w:t>
      </w:r>
      <w:r w:rsidR="007E3C0A">
        <w:rPr>
          <w:rFonts w:cstheme="minorHAnsi"/>
          <w:sz w:val="28"/>
          <w:szCs w:val="28"/>
        </w:rPr>
        <w:t xml:space="preserve">a sortie des enfants ne mangeant pas à la cantine se fait sous la responsabilité des enseignants tandis que les enfants déjeunant au restaurant scolaire sont pris en charge par le personnel municipal pendant tout le temps de la pause méridienne. </w:t>
      </w:r>
    </w:p>
    <w:p w14:paraId="30E73EAD" w14:textId="77777777" w:rsidR="00EE6DE6" w:rsidRDefault="00EE6DE6" w:rsidP="00ED3D1D">
      <w:pPr>
        <w:jc w:val="both"/>
        <w:rPr>
          <w:rFonts w:cstheme="minorHAnsi"/>
          <w:sz w:val="28"/>
          <w:szCs w:val="28"/>
        </w:rPr>
      </w:pPr>
      <w:r>
        <w:rPr>
          <w:rFonts w:cstheme="minorHAnsi"/>
          <w:sz w:val="28"/>
          <w:szCs w:val="28"/>
        </w:rPr>
        <w:t xml:space="preserve">11h30 : déjeuner des PS </w:t>
      </w:r>
      <w:r w:rsidR="00B677A3">
        <w:rPr>
          <w:rFonts w:cstheme="minorHAnsi"/>
          <w:sz w:val="28"/>
          <w:szCs w:val="28"/>
        </w:rPr>
        <w:t xml:space="preserve">côté maternelle </w:t>
      </w:r>
    </w:p>
    <w:p w14:paraId="325C3EAD" w14:textId="77777777" w:rsidR="00B677A3" w:rsidRDefault="00B677A3" w:rsidP="00ED3D1D">
      <w:pPr>
        <w:jc w:val="both"/>
        <w:rPr>
          <w:rFonts w:cstheme="minorHAnsi"/>
          <w:sz w:val="28"/>
          <w:szCs w:val="28"/>
        </w:rPr>
      </w:pPr>
      <w:r>
        <w:rPr>
          <w:rFonts w:cstheme="minorHAnsi"/>
          <w:sz w:val="28"/>
          <w:szCs w:val="28"/>
        </w:rPr>
        <w:t xml:space="preserve">               déjeuner des GS côté self</w:t>
      </w:r>
    </w:p>
    <w:p w14:paraId="17DD45CC" w14:textId="77777777" w:rsidR="00B677A3" w:rsidRDefault="00B677A3" w:rsidP="00ED3D1D">
      <w:pPr>
        <w:jc w:val="both"/>
        <w:rPr>
          <w:rFonts w:cstheme="minorHAnsi"/>
          <w:sz w:val="28"/>
          <w:szCs w:val="28"/>
        </w:rPr>
      </w:pPr>
      <w:r>
        <w:rPr>
          <w:rFonts w:cstheme="minorHAnsi"/>
          <w:sz w:val="28"/>
          <w:szCs w:val="28"/>
        </w:rPr>
        <w:t>12h15 : déjeuner des MS côté maternelle</w:t>
      </w:r>
    </w:p>
    <w:p w14:paraId="1ECB5982" w14:textId="77777777" w:rsidR="007E3C0A" w:rsidRDefault="00B677A3" w:rsidP="00ED3D1D">
      <w:pPr>
        <w:jc w:val="both"/>
        <w:rPr>
          <w:rFonts w:cstheme="minorHAnsi"/>
          <w:sz w:val="28"/>
          <w:szCs w:val="28"/>
        </w:rPr>
      </w:pPr>
      <w:r>
        <w:rPr>
          <w:rFonts w:cstheme="minorHAnsi"/>
          <w:sz w:val="28"/>
          <w:szCs w:val="28"/>
        </w:rPr>
        <w:t xml:space="preserve">A partir de 12h : déjeuner des élémentaires côté self </w:t>
      </w:r>
    </w:p>
    <w:p w14:paraId="7A35A51E" w14:textId="77777777" w:rsidR="00281648" w:rsidRDefault="00B677A3" w:rsidP="00ED3D1D">
      <w:pPr>
        <w:jc w:val="both"/>
        <w:rPr>
          <w:rFonts w:cstheme="minorHAnsi"/>
          <w:sz w:val="28"/>
          <w:szCs w:val="28"/>
        </w:rPr>
      </w:pPr>
      <w:r>
        <w:rPr>
          <w:rFonts w:cstheme="minorHAnsi"/>
          <w:sz w:val="28"/>
          <w:szCs w:val="28"/>
        </w:rPr>
        <w:lastRenderedPageBreak/>
        <w:t>Il n’y a pas d’ordre de passage pour les élémentaires. Chaque enfant peut manger avec les camarades qu’il souhaite et au moment où il le souhaite</w:t>
      </w:r>
      <w:r w:rsidR="00281648">
        <w:rPr>
          <w:rFonts w:cstheme="minorHAnsi"/>
          <w:sz w:val="28"/>
          <w:szCs w:val="28"/>
        </w:rPr>
        <w:t xml:space="preserve"> après s’être présenté à l’animateur qui effectue le pointage des enfants présents.</w:t>
      </w:r>
    </w:p>
    <w:p w14:paraId="770C6861" w14:textId="77777777" w:rsidR="00DA6565" w:rsidRDefault="00DA6565" w:rsidP="00ED3D1D">
      <w:pPr>
        <w:jc w:val="both"/>
        <w:rPr>
          <w:rFonts w:cstheme="minorHAnsi"/>
          <w:sz w:val="28"/>
          <w:szCs w:val="28"/>
        </w:rPr>
      </w:pPr>
    </w:p>
    <w:p w14:paraId="320D5470" w14:textId="77777777" w:rsidR="002631DB" w:rsidRDefault="002631DB" w:rsidP="00ED3D1D">
      <w:pPr>
        <w:tabs>
          <w:tab w:val="left" w:pos="2460"/>
        </w:tabs>
        <w:jc w:val="both"/>
        <w:rPr>
          <w:rFonts w:cstheme="minorHAnsi"/>
          <w:sz w:val="28"/>
          <w:szCs w:val="28"/>
        </w:rPr>
      </w:pPr>
      <w:r>
        <w:rPr>
          <w:rFonts w:cstheme="minorHAnsi"/>
          <w:sz w:val="28"/>
          <w:szCs w:val="28"/>
        </w:rPr>
        <w:t xml:space="preserve">Le personnel, par son attitude éducative et bienveillante, veille au bon déroulement du repas et incite les enfants à goûter tous les ingrédients sans les forcer. Il les sensibilise également au tri des déchets, à la lutte contre le gaspillage et favorise leur autonomie. </w:t>
      </w:r>
    </w:p>
    <w:p w14:paraId="446D28A0" w14:textId="77777777" w:rsidR="004F2D53" w:rsidRDefault="006F0204" w:rsidP="00ED3D1D">
      <w:pPr>
        <w:jc w:val="both"/>
        <w:rPr>
          <w:rFonts w:cstheme="minorHAnsi"/>
          <w:sz w:val="28"/>
          <w:szCs w:val="28"/>
        </w:rPr>
      </w:pPr>
      <w:r>
        <w:rPr>
          <w:rFonts w:cstheme="minorHAnsi"/>
          <w:noProof/>
          <w:sz w:val="28"/>
          <w:szCs w:val="28"/>
        </w:rPr>
        <w:drawing>
          <wp:anchor distT="0" distB="0" distL="114300" distR="114300" simplePos="0" relativeHeight="251663360" behindDoc="0" locked="0" layoutInCell="1" allowOverlap="1" wp14:anchorId="33B9FE2D" wp14:editId="0158D80C">
            <wp:simplePos x="0" y="0"/>
            <wp:positionH relativeFrom="leftMargin">
              <wp:posOffset>457199</wp:posOffset>
            </wp:positionH>
            <wp:positionV relativeFrom="paragraph">
              <wp:posOffset>107583</wp:posOffset>
            </wp:positionV>
            <wp:extent cx="545465" cy="583227"/>
            <wp:effectExtent l="0" t="0" r="6985" b="762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our-la-decoration-du-menu-du-restaurant-gastroservice-ou-de-la-restauration-rra70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8952" cy="597647"/>
                    </a:xfrm>
                    <a:prstGeom prst="rect">
                      <a:avLst/>
                    </a:prstGeom>
                  </pic:spPr>
                </pic:pic>
              </a:graphicData>
            </a:graphic>
            <wp14:sizeRelH relativeFrom="margin">
              <wp14:pctWidth>0</wp14:pctWidth>
            </wp14:sizeRelH>
            <wp14:sizeRelV relativeFrom="margin">
              <wp14:pctHeight>0</wp14:pctHeight>
            </wp14:sizeRelV>
          </wp:anchor>
        </w:drawing>
      </w:r>
    </w:p>
    <w:p w14:paraId="2ABC5718" w14:textId="77777777" w:rsidR="002C265B" w:rsidRPr="001944E1" w:rsidRDefault="002C265B" w:rsidP="00ED3D1D">
      <w:pPr>
        <w:pStyle w:val="Paragraphedeliste"/>
        <w:numPr>
          <w:ilvl w:val="0"/>
          <w:numId w:val="2"/>
        </w:numPr>
        <w:jc w:val="both"/>
        <w:rPr>
          <w:rFonts w:cstheme="minorHAnsi"/>
          <w:b/>
          <w:sz w:val="28"/>
          <w:szCs w:val="28"/>
          <w:u w:val="single"/>
        </w:rPr>
      </w:pPr>
      <w:r w:rsidRPr="001944E1">
        <w:rPr>
          <w:rFonts w:cstheme="minorHAnsi"/>
          <w:b/>
          <w:sz w:val="28"/>
          <w:szCs w:val="28"/>
          <w:u w:val="single"/>
        </w:rPr>
        <w:t xml:space="preserve">Menus </w:t>
      </w:r>
    </w:p>
    <w:p w14:paraId="16660CD0" w14:textId="77777777" w:rsidR="00281648" w:rsidRDefault="00281648" w:rsidP="00ED3D1D">
      <w:pPr>
        <w:jc w:val="both"/>
        <w:rPr>
          <w:rFonts w:cstheme="minorHAnsi"/>
          <w:sz w:val="28"/>
          <w:szCs w:val="28"/>
        </w:rPr>
      </w:pPr>
      <w:r>
        <w:rPr>
          <w:rFonts w:cstheme="minorHAnsi"/>
          <w:sz w:val="28"/>
          <w:szCs w:val="28"/>
        </w:rPr>
        <w:t>Les menus sont élaborés conjointement par le chef cuisinier et le prestataire livrant les denrées en respec</w:t>
      </w:r>
      <w:r w:rsidR="002C265B">
        <w:rPr>
          <w:rFonts w:cstheme="minorHAnsi"/>
          <w:sz w:val="28"/>
          <w:szCs w:val="28"/>
        </w:rPr>
        <w:t>tant</w:t>
      </w:r>
      <w:r>
        <w:rPr>
          <w:rFonts w:cstheme="minorHAnsi"/>
          <w:sz w:val="28"/>
          <w:szCs w:val="28"/>
        </w:rPr>
        <w:t xml:space="preserve"> la loi </w:t>
      </w:r>
      <w:proofErr w:type="spellStart"/>
      <w:r w:rsidR="002C265B">
        <w:rPr>
          <w:rFonts w:cstheme="minorHAnsi"/>
          <w:sz w:val="28"/>
          <w:szCs w:val="28"/>
        </w:rPr>
        <w:t>E</w:t>
      </w:r>
      <w:r w:rsidR="00446BF6">
        <w:rPr>
          <w:rFonts w:cstheme="minorHAnsi"/>
          <w:sz w:val="28"/>
          <w:szCs w:val="28"/>
        </w:rPr>
        <w:t>G</w:t>
      </w:r>
      <w:r w:rsidR="002C265B">
        <w:rPr>
          <w:rFonts w:cstheme="minorHAnsi"/>
          <w:sz w:val="28"/>
          <w:szCs w:val="28"/>
        </w:rPr>
        <w:t>alim</w:t>
      </w:r>
      <w:proofErr w:type="spellEnd"/>
      <w:r w:rsidR="002C265B">
        <w:rPr>
          <w:rFonts w:cstheme="minorHAnsi"/>
          <w:sz w:val="28"/>
          <w:szCs w:val="28"/>
        </w:rPr>
        <w:t xml:space="preserve"> et l’équilibre alimentaire. </w:t>
      </w:r>
    </w:p>
    <w:p w14:paraId="640639EA" w14:textId="77777777" w:rsidR="00281648" w:rsidRDefault="00281648" w:rsidP="00ED3D1D">
      <w:pPr>
        <w:jc w:val="both"/>
        <w:rPr>
          <w:rFonts w:cstheme="minorHAnsi"/>
          <w:sz w:val="28"/>
          <w:szCs w:val="28"/>
        </w:rPr>
      </w:pPr>
      <w:r>
        <w:rPr>
          <w:rFonts w:cstheme="minorHAnsi"/>
          <w:sz w:val="28"/>
          <w:szCs w:val="28"/>
        </w:rPr>
        <w:t>Les repas sont produits sur place par nos deux cuisiniers avec l’aide d’un commis de cuisine</w:t>
      </w:r>
      <w:r w:rsidR="002C265B">
        <w:rPr>
          <w:rFonts w:cstheme="minorHAnsi"/>
          <w:sz w:val="28"/>
          <w:szCs w:val="28"/>
        </w:rPr>
        <w:t xml:space="preserve"> dans le respect des règles d’hygiène. </w:t>
      </w:r>
    </w:p>
    <w:p w14:paraId="5DE8A23E" w14:textId="77777777" w:rsidR="00DA6565" w:rsidRDefault="00DA6565" w:rsidP="00ED3D1D">
      <w:pPr>
        <w:jc w:val="both"/>
        <w:rPr>
          <w:rFonts w:cstheme="minorHAnsi"/>
          <w:sz w:val="28"/>
          <w:szCs w:val="28"/>
        </w:rPr>
      </w:pPr>
      <w:r>
        <w:rPr>
          <w:rFonts w:cstheme="minorHAnsi"/>
          <w:sz w:val="28"/>
          <w:szCs w:val="28"/>
        </w:rPr>
        <w:t xml:space="preserve">Les menus, établis pour la semaine, sont consultables sur le site de la mairie et sur le site du prestataire de restauration : </w:t>
      </w:r>
      <w:hyperlink r:id="rId17" w:history="1">
        <w:r w:rsidRPr="00413FC6">
          <w:rPr>
            <w:rStyle w:val="Lienhypertexte"/>
            <w:rFonts w:cstheme="minorHAnsi"/>
            <w:sz w:val="28"/>
            <w:szCs w:val="28"/>
          </w:rPr>
          <w:t>www.radislatoque.fr</w:t>
        </w:r>
      </w:hyperlink>
    </w:p>
    <w:p w14:paraId="40A5155E" w14:textId="77777777" w:rsidR="00336EFC" w:rsidRDefault="00336EFC" w:rsidP="00ED3D1D">
      <w:pPr>
        <w:jc w:val="both"/>
        <w:rPr>
          <w:rFonts w:cstheme="minorHAnsi"/>
          <w:sz w:val="28"/>
          <w:szCs w:val="28"/>
        </w:rPr>
      </w:pPr>
    </w:p>
    <w:p w14:paraId="18317FC2" w14:textId="77777777" w:rsidR="00DA6565" w:rsidRDefault="00DA6565" w:rsidP="00ED3D1D">
      <w:pPr>
        <w:jc w:val="both"/>
        <w:rPr>
          <w:rFonts w:cstheme="minorHAnsi"/>
          <w:sz w:val="28"/>
          <w:szCs w:val="28"/>
        </w:rPr>
      </w:pPr>
      <w:r>
        <w:rPr>
          <w:rFonts w:cstheme="minorHAnsi"/>
          <w:noProof/>
          <w:sz w:val="28"/>
          <w:szCs w:val="28"/>
        </w:rPr>
        <w:drawing>
          <wp:anchor distT="0" distB="0" distL="114300" distR="114300" simplePos="0" relativeHeight="251664384" behindDoc="0" locked="0" layoutInCell="1" allowOverlap="1" wp14:anchorId="4864F3B7" wp14:editId="63E68587">
            <wp:simplePos x="0" y="0"/>
            <wp:positionH relativeFrom="leftMargin">
              <wp:posOffset>461645</wp:posOffset>
            </wp:positionH>
            <wp:positionV relativeFrom="paragraph">
              <wp:posOffset>271145</wp:posOffset>
            </wp:positionV>
            <wp:extent cx="472063" cy="457200"/>
            <wp:effectExtent l="0" t="0" r="444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llergie-alimentaire-concept-les-aliments-les-fruits-les-legumes-et-la-plaque-vide-avec-un-panneau-routier-dimensions-t8wny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2063" cy="457200"/>
                    </a:xfrm>
                    <a:prstGeom prst="rect">
                      <a:avLst/>
                    </a:prstGeom>
                  </pic:spPr>
                </pic:pic>
              </a:graphicData>
            </a:graphic>
            <wp14:sizeRelH relativeFrom="margin">
              <wp14:pctWidth>0</wp14:pctWidth>
            </wp14:sizeRelH>
            <wp14:sizeRelV relativeFrom="margin">
              <wp14:pctHeight>0</wp14:pctHeight>
            </wp14:sizeRelV>
          </wp:anchor>
        </w:drawing>
      </w:r>
    </w:p>
    <w:p w14:paraId="3DFEE954" w14:textId="77777777" w:rsidR="001944E1" w:rsidRDefault="004F2D53" w:rsidP="00ED3D1D">
      <w:pPr>
        <w:pStyle w:val="Paragraphedeliste"/>
        <w:numPr>
          <w:ilvl w:val="0"/>
          <w:numId w:val="2"/>
        </w:numPr>
        <w:jc w:val="both"/>
        <w:rPr>
          <w:rFonts w:cstheme="minorHAnsi"/>
          <w:b/>
          <w:sz w:val="28"/>
          <w:szCs w:val="28"/>
          <w:u w:val="single"/>
        </w:rPr>
      </w:pPr>
      <w:r>
        <w:rPr>
          <w:rFonts w:cstheme="minorHAnsi"/>
          <w:b/>
          <w:sz w:val="28"/>
          <w:szCs w:val="28"/>
          <w:u w:val="single"/>
        </w:rPr>
        <w:t>Cas particuliers : allergies, intolérances, médicaments</w:t>
      </w:r>
    </w:p>
    <w:p w14:paraId="774A09AA" w14:textId="77777777" w:rsidR="004F2D53" w:rsidRDefault="004F2D53" w:rsidP="00ED3D1D">
      <w:pPr>
        <w:jc w:val="both"/>
        <w:rPr>
          <w:rFonts w:cstheme="minorHAnsi"/>
          <w:sz w:val="28"/>
          <w:szCs w:val="28"/>
        </w:rPr>
      </w:pPr>
      <w:r>
        <w:rPr>
          <w:rFonts w:cstheme="minorHAnsi"/>
          <w:sz w:val="28"/>
          <w:szCs w:val="28"/>
        </w:rPr>
        <w:t>Tout régime particulier doit être signalé par écrit au service scolarité (végétarien, sans porc, sans gluten …)</w:t>
      </w:r>
    </w:p>
    <w:p w14:paraId="6E61A9E7" w14:textId="77777777" w:rsidR="004F2D53" w:rsidRDefault="00064A6D" w:rsidP="00ED3D1D">
      <w:pPr>
        <w:jc w:val="both"/>
        <w:rPr>
          <w:rFonts w:cstheme="minorHAnsi"/>
          <w:sz w:val="28"/>
          <w:szCs w:val="28"/>
        </w:rPr>
      </w:pPr>
      <w:r>
        <w:rPr>
          <w:rFonts w:cstheme="minorHAnsi"/>
          <w:sz w:val="28"/>
          <w:szCs w:val="28"/>
        </w:rPr>
        <w:t>En cas d’</w:t>
      </w:r>
      <w:r w:rsidR="00CD0FD7">
        <w:rPr>
          <w:rFonts w:cstheme="minorHAnsi"/>
          <w:sz w:val="28"/>
          <w:szCs w:val="28"/>
        </w:rPr>
        <w:t xml:space="preserve">allergie alimentaire </w:t>
      </w:r>
      <w:r w:rsidR="00F437BC">
        <w:rPr>
          <w:rFonts w:cstheme="minorHAnsi"/>
          <w:sz w:val="28"/>
          <w:szCs w:val="28"/>
        </w:rPr>
        <w:t>il est recommandé de mettre en place un PAI (établi et signé par le médecin traitant, le médecin scolaire, les parents, l’autorité municipal et la directrice d’école) et de fournir au restaurant scolaire une trousse avec le traitement préconisé.</w:t>
      </w:r>
    </w:p>
    <w:p w14:paraId="33BFF988" w14:textId="77777777" w:rsidR="00336EFC" w:rsidRDefault="00336EFC" w:rsidP="00ED3D1D">
      <w:pPr>
        <w:jc w:val="both"/>
        <w:rPr>
          <w:rFonts w:cstheme="minorHAnsi"/>
          <w:sz w:val="28"/>
          <w:szCs w:val="28"/>
        </w:rPr>
      </w:pPr>
    </w:p>
    <w:p w14:paraId="66D49E8F" w14:textId="77777777" w:rsidR="007F068D" w:rsidRDefault="006B4E3D" w:rsidP="00ED3D1D">
      <w:pPr>
        <w:jc w:val="both"/>
        <w:rPr>
          <w:rFonts w:cstheme="minorHAnsi"/>
          <w:sz w:val="28"/>
          <w:szCs w:val="28"/>
        </w:rPr>
      </w:pPr>
      <w:r>
        <w:rPr>
          <w:rFonts w:cstheme="minorHAnsi"/>
          <w:noProof/>
          <w:sz w:val="28"/>
          <w:szCs w:val="28"/>
        </w:rPr>
        <w:drawing>
          <wp:anchor distT="0" distB="0" distL="114300" distR="114300" simplePos="0" relativeHeight="251665408" behindDoc="0" locked="0" layoutInCell="1" allowOverlap="1" wp14:anchorId="1D9D6D61" wp14:editId="3B79D3D7">
            <wp:simplePos x="0" y="0"/>
            <wp:positionH relativeFrom="column">
              <wp:posOffset>-471170</wp:posOffset>
            </wp:positionH>
            <wp:positionV relativeFrom="paragraph">
              <wp:posOffset>11430</wp:posOffset>
            </wp:positionV>
            <wp:extent cx="590550" cy="5905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1040846-icône-de-glyphe-de-facture-euro-le-style-est-le-symbole-bicolore-plat-entouré-les-couleurs-bleu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p w14:paraId="05D3D115" w14:textId="77777777" w:rsidR="007F068D" w:rsidRDefault="007F068D" w:rsidP="00ED3D1D">
      <w:pPr>
        <w:pStyle w:val="Paragraphedeliste"/>
        <w:numPr>
          <w:ilvl w:val="0"/>
          <w:numId w:val="2"/>
        </w:numPr>
        <w:jc w:val="both"/>
        <w:rPr>
          <w:rFonts w:cstheme="minorHAnsi"/>
          <w:b/>
          <w:sz w:val="28"/>
          <w:szCs w:val="28"/>
          <w:u w:val="single"/>
        </w:rPr>
      </w:pPr>
      <w:r>
        <w:rPr>
          <w:rFonts w:cstheme="minorHAnsi"/>
          <w:b/>
          <w:sz w:val="28"/>
          <w:szCs w:val="28"/>
          <w:u w:val="single"/>
        </w:rPr>
        <w:t>Facturation, règlement, tarifs</w:t>
      </w:r>
    </w:p>
    <w:p w14:paraId="2A08D325" w14:textId="77777777" w:rsidR="00C677E7" w:rsidRDefault="0033616B" w:rsidP="00ED3D1D">
      <w:pPr>
        <w:jc w:val="both"/>
        <w:rPr>
          <w:rFonts w:cstheme="minorHAnsi"/>
          <w:sz w:val="28"/>
          <w:szCs w:val="28"/>
        </w:rPr>
      </w:pPr>
      <w:r>
        <w:rPr>
          <w:rFonts w:cstheme="minorHAnsi"/>
          <w:sz w:val="28"/>
          <w:szCs w:val="28"/>
        </w:rPr>
        <w:t xml:space="preserve">A la fin de chaque mois, </w:t>
      </w:r>
      <w:r w:rsidR="00C677E7">
        <w:rPr>
          <w:rFonts w:cstheme="minorHAnsi"/>
          <w:sz w:val="28"/>
          <w:szCs w:val="28"/>
        </w:rPr>
        <w:t>une facture correspondant au nombre de repas réservés pour votre enfant sera établie par le service scolarité de la commune de Villedoux.</w:t>
      </w:r>
    </w:p>
    <w:p w14:paraId="2F98F4FB" w14:textId="77777777" w:rsidR="00C677E7" w:rsidRDefault="00C677E7" w:rsidP="00ED3D1D">
      <w:pPr>
        <w:jc w:val="both"/>
        <w:rPr>
          <w:rFonts w:cstheme="minorHAnsi"/>
          <w:sz w:val="28"/>
          <w:szCs w:val="28"/>
        </w:rPr>
      </w:pPr>
      <w:r>
        <w:rPr>
          <w:rFonts w:cstheme="minorHAnsi"/>
          <w:sz w:val="28"/>
          <w:szCs w:val="28"/>
        </w:rPr>
        <w:lastRenderedPageBreak/>
        <w:t xml:space="preserve"> Elle sera transmise à la trésorerie de Ferrières </w:t>
      </w:r>
      <w:r w:rsidR="00433086">
        <w:rPr>
          <w:rFonts w:cstheme="minorHAnsi"/>
          <w:sz w:val="28"/>
          <w:szCs w:val="28"/>
        </w:rPr>
        <w:t>qui vous enverra</w:t>
      </w:r>
      <w:r>
        <w:rPr>
          <w:rFonts w:cstheme="minorHAnsi"/>
          <w:sz w:val="28"/>
          <w:szCs w:val="28"/>
        </w:rPr>
        <w:t xml:space="preserve"> alors un avis des sommes à payer </w:t>
      </w:r>
      <w:r w:rsidR="00D43FD4">
        <w:rPr>
          <w:rFonts w:cstheme="minorHAnsi"/>
          <w:sz w:val="28"/>
          <w:szCs w:val="28"/>
        </w:rPr>
        <w:t xml:space="preserve">que vous devrez régler </w:t>
      </w:r>
      <w:r>
        <w:rPr>
          <w:rFonts w:cstheme="minorHAnsi"/>
          <w:sz w:val="28"/>
          <w:szCs w:val="28"/>
        </w:rPr>
        <w:t>directement au trésor public par les différents moyens de paiement mentionnés sur l’avis.</w:t>
      </w:r>
    </w:p>
    <w:p w14:paraId="19FB000D" w14:textId="77777777" w:rsidR="00336EFC" w:rsidRDefault="00336EFC" w:rsidP="00ED3D1D">
      <w:pPr>
        <w:jc w:val="both"/>
        <w:rPr>
          <w:rFonts w:cstheme="minorHAnsi"/>
          <w:sz w:val="28"/>
          <w:szCs w:val="28"/>
        </w:rPr>
      </w:pPr>
    </w:p>
    <w:p w14:paraId="4D3DB569" w14:textId="77777777" w:rsidR="00433086" w:rsidRDefault="00433086" w:rsidP="00ED3D1D">
      <w:pPr>
        <w:jc w:val="both"/>
        <w:rPr>
          <w:rFonts w:cstheme="minorHAnsi"/>
          <w:sz w:val="28"/>
          <w:szCs w:val="28"/>
        </w:rPr>
      </w:pPr>
      <w:r>
        <w:rPr>
          <w:rFonts w:cstheme="minorHAnsi"/>
          <w:sz w:val="28"/>
          <w:szCs w:val="28"/>
        </w:rPr>
        <w:t xml:space="preserve">Le prix du repas du restaurant scolaire est fixé par délibération du conseil municipal et révisable à tout moment. </w:t>
      </w:r>
    </w:p>
    <w:p w14:paraId="536549F2" w14:textId="77777777" w:rsidR="00336EFC" w:rsidRDefault="00336EFC" w:rsidP="00ED3D1D">
      <w:pPr>
        <w:jc w:val="both"/>
        <w:rPr>
          <w:rFonts w:cstheme="minorHAnsi"/>
          <w:sz w:val="28"/>
          <w:szCs w:val="28"/>
        </w:rPr>
      </w:pPr>
    </w:p>
    <w:p w14:paraId="6FD2A9B8" w14:textId="77777777" w:rsidR="00336EFC" w:rsidRPr="00433086" w:rsidRDefault="00433086" w:rsidP="00ED3D1D">
      <w:pPr>
        <w:jc w:val="both"/>
        <w:rPr>
          <w:rFonts w:cstheme="minorHAnsi"/>
          <w:sz w:val="28"/>
          <w:szCs w:val="28"/>
          <w:u w:val="single"/>
        </w:rPr>
      </w:pPr>
      <w:r w:rsidRPr="00433086">
        <w:rPr>
          <w:rFonts w:cstheme="minorHAnsi"/>
          <w:sz w:val="28"/>
          <w:szCs w:val="28"/>
          <w:u w:val="single"/>
        </w:rPr>
        <w:t xml:space="preserve">Tarifs en vigueur au 01/01/2024 </w:t>
      </w:r>
    </w:p>
    <w:tbl>
      <w:tblPr>
        <w:tblStyle w:val="Grilledutableau"/>
        <w:tblW w:w="0" w:type="auto"/>
        <w:tblLook w:val="04A0" w:firstRow="1" w:lastRow="0" w:firstColumn="1" w:lastColumn="0" w:noHBand="0" w:noVBand="1"/>
      </w:tblPr>
      <w:tblGrid>
        <w:gridCol w:w="2265"/>
        <w:gridCol w:w="2265"/>
        <w:gridCol w:w="2266"/>
        <w:gridCol w:w="2266"/>
      </w:tblGrid>
      <w:tr w:rsidR="00433086" w14:paraId="7840342B" w14:textId="77777777" w:rsidTr="0020604F">
        <w:tc>
          <w:tcPr>
            <w:tcW w:w="4530" w:type="dxa"/>
            <w:gridSpan w:val="2"/>
          </w:tcPr>
          <w:p w14:paraId="7FC5EBC1" w14:textId="77777777" w:rsidR="00433086" w:rsidRDefault="00433086" w:rsidP="00ED3D1D">
            <w:pPr>
              <w:jc w:val="both"/>
              <w:rPr>
                <w:rFonts w:cstheme="minorHAnsi"/>
                <w:sz w:val="28"/>
                <w:szCs w:val="28"/>
              </w:rPr>
            </w:pPr>
            <w:r>
              <w:rPr>
                <w:rFonts w:cstheme="minorHAnsi"/>
                <w:sz w:val="28"/>
                <w:szCs w:val="28"/>
              </w:rPr>
              <w:t xml:space="preserve">Repas réservé sur le portail famille </w:t>
            </w:r>
          </w:p>
        </w:tc>
        <w:tc>
          <w:tcPr>
            <w:tcW w:w="4532" w:type="dxa"/>
            <w:gridSpan w:val="2"/>
          </w:tcPr>
          <w:p w14:paraId="66F24B50" w14:textId="77777777" w:rsidR="00433086" w:rsidRDefault="00433086" w:rsidP="00ED3D1D">
            <w:pPr>
              <w:jc w:val="both"/>
              <w:rPr>
                <w:rFonts w:cstheme="minorHAnsi"/>
                <w:sz w:val="28"/>
                <w:szCs w:val="28"/>
              </w:rPr>
            </w:pPr>
            <w:r>
              <w:rPr>
                <w:rFonts w:cstheme="minorHAnsi"/>
                <w:sz w:val="28"/>
                <w:szCs w:val="28"/>
              </w:rPr>
              <w:t xml:space="preserve">Repas </w:t>
            </w:r>
            <w:r w:rsidRPr="00433086">
              <w:rPr>
                <w:rFonts w:cstheme="minorHAnsi"/>
                <w:color w:val="FF0000"/>
                <w:sz w:val="28"/>
                <w:szCs w:val="28"/>
              </w:rPr>
              <w:t xml:space="preserve">non réservé </w:t>
            </w:r>
            <w:r>
              <w:rPr>
                <w:rFonts w:cstheme="minorHAnsi"/>
                <w:sz w:val="28"/>
                <w:szCs w:val="28"/>
              </w:rPr>
              <w:t xml:space="preserve">sur le portail famille </w:t>
            </w:r>
          </w:p>
        </w:tc>
      </w:tr>
      <w:tr w:rsidR="00433086" w14:paraId="12C7D636" w14:textId="77777777" w:rsidTr="00433086">
        <w:tc>
          <w:tcPr>
            <w:tcW w:w="2265" w:type="dxa"/>
          </w:tcPr>
          <w:p w14:paraId="521E5C57" w14:textId="77777777" w:rsidR="00433086" w:rsidRDefault="00433086" w:rsidP="00ED3D1D">
            <w:pPr>
              <w:jc w:val="both"/>
              <w:rPr>
                <w:rFonts w:cstheme="minorHAnsi"/>
                <w:sz w:val="28"/>
                <w:szCs w:val="28"/>
              </w:rPr>
            </w:pPr>
            <w:r>
              <w:rPr>
                <w:rFonts w:cstheme="minorHAnsi"/>
                <w:sz w:val="28"/>
                <w:szCs w:val="28"/>
              </w:rPr>
              <w:t xml:space="preserve">Enfants </w:t>
            </w:r>
          </w:p>
        </w:tc>
        <w:tc>
          <w:tcPr>
            <w:tcW w:w="2265" w:type="dxa"/>
          </w:tcPr>
          <w:p w14:paraId="71C96638" w14:textId="77777777" w:rsidR="00433086" w:rsidRDefault="00433086" w:rsidP="00ED3D1D">
            <w:pPr>
              <w:jc w:val="both"/>
              <w:rPr>
                <w:rFonts w:cstheme="minorHAnsi"/>
                <w:sz w:val="28"/>
                <w:szCs w:val="28"/>
              </w:rPr>
            </w:pPr>
            <w:r>
              <w:rPr>
                <w:rFonts w:cstheme="minorHAnsi"/>
                <w:sz w:val="28"/>
                <w:szCs w:val="28"/>
              </w:rPr>
              <w:t>3€</w:t>
            </w:r>
          </w:p>
        </w:tc>
        <w:tc>
          <w:tcPr>
            <w:tcW w:w="2266" w:type="dxa"/>
          </w:tcPr>
          <w:p w14:paraId="566372C5" w14:textId="77777777" w:rsidR="00433086" w:rsidRDefault="00433086" w:rsidP="00ED3D1D">
            <w:pPr>
              <w:jc w:val="both"/>
              <w:rPr>
                <w:rFonts w:cstheme="minorHAnsi"/>
                <w:sz w:val="28"/>
                <w:szCs w:val="28"/>
              </w:rPr>
            </w:pPr>
            <w:r>
              <w:rPr>
                <w:rFonts w:cstheme="minorHAnsi"/>
                <w:sz w:val="28"/>
                <w:szCs w:val="28"/>
              </w:rPr>
              <w:t xml:space="preserve">Enfants </w:t>
            </w:r>
          </w:p>
        </w:tc>
        <w:tc>
          <w:tcPr>
            <w:tcW w:w="2266" w:type="dxa"/>
          </w:tcPr>
          <w:p w14:paraId="4036D64B" w14:textId="77777777" w:rsidR="00433086" w:rsidRDefault="00D43FD4" w:rsidP="00ED3D1D">
            <w:pPr>
              <w:jc w:val="both"/>
              <w:rPr>
                <w:rFonts w:cstheme="minorHAnsi"/>
                <w:sz w:val="28"/>
                <w:szCs w:val="28"/>
              </w:rPr>
            </w:pPr>
            <w:r>
              <w:rPr>
                <w:rFonts w:cstheme="minorHAnsi"/>
                <w:sz w:val="28"/>
                <w:szCs w:val="28"/>
              </w:rPr>
              <w:t xml:space="preserve"> 3€ </w:t>
            </w:r>
            <w:r w:rsidR="00433086">
              <w:rPr>
                <w:rFonts w:cstheme="minorHAnsi"/>
                <w:sz w:val="28"/>
                <w:szCs w:val="28"/>
              </w:rPr>
              <w:t xml:space="preserve">+ </w:t>
            </w:r>
            <w:r>
              <w:rPr>
                <w:rFonts w:cstheme="minorHAnsi"/>
                <w:sz w:val="28"/>
                <w:szCs w:val="28"/>
              </w:rPr>
              <w:t>1</w:t>
            </w:r>
            <w:r w:rsidR="00433086">
              <w:rPr>
                <w:rFonts w:cstheme="minorHAnsi"/>
                <w:sz w:val="28"/>
                <w:szCs w:val="28"/>
              </w:rPr>
              <w:t>€</w:t>
            </w:r>
          </w:p>
        </w:tc>
      </w:tr>
      <w:tr w:rsidR="00433086" w14:paraId="29CD2DD7" w14:textId="77777777" w:rsidTr="00433086">
        <w:tc>
          <w:tcPr>
            <w:tcW w:w="2265" w:type="dxa"/>
          </w:tcPr>
          <w:p w14:paraId="17719CBA" w14:textId="77777777" w:rsidR="00433086" w:rsidRDefault="00433086" w:rsidP="00ED3D1D">
            <w:pPr>
              <w:jc w:val="both"/>
              <w:rPr>
                <w:rFonts w:cstheme="minorHAnsi"/>
                <w:sz w:val="28"/>
                <w:szCs w:val="28"/>
              </w:rPr>
            </w:pPr>
            <w:r>
              <w:rPr>
                <w:rFonts w:cstheme="minorHAnsi"/>
                <w:sz w:val="28"/>
                <w:szCs w:val="28"/>
              </w:rPr>
              <w:t>Réduit à partir du 3</w:t>
            </w:r>
            <w:r w:rsidRPr="00433086">
              <w:rPr>
                <w:rFonts w:cstheme="minorHAnsi"/>
                <w:sz w:val="28"/>
                <w:szCs w:val="28"/>
                <w:vertAlign w:val="superscript"/>
              </w:rPr>
              <w:t>ème</w:t>
            </w:r>
            <w:r>
              <w:rPr>
                <w:rFonts w:cstheme="minorHAnsi"/>
                <w:sz w:val="28"/>
                <w:szCs w:val="28"/>
              </w:rPr>
              <w:t xml:space="preserve"> enfant </w:t>
            </w:r>
          </w:p>
        </w:tc>
        <w:tc>
          <w:tcPr>
            <w:tcW w:w="2265" w:type="dxa"/>
          </w:tcPr>
          <w:p w14:paraId="7C964D81" w14:textId="77777777" w:rsidR="00433086" w:rsidRDefault="00433086" w:rsidP="00ED3D1D">
            <w:pPr>
              <w:jc w:val="both"/>
              <w:rPr>
                <w:rFonts w:cstheme="minorHAnsi"/>
                <w:sz w:val="28"/>
                <w:szCs w:val="28"/>
              </w:rPr>
            </w:pPr>
            <w:r>
              <w:rPr>
                <w:rFonts w:cstheme="minorHAnsi"/>
                <w:sz w:val="28"/>
                <w:szCs w:val="28"/>
              </w:rPr>
              <w:t xml:space="preserve"> 1,50€</w:t>
            </w:r>
          </w:p>
        </w:tc>
        <w:tc>
          <w:tcPr>
            <w:tcW w:w="2266" w:type="dxa"/>
          </w:tcPr>
          <w:p w14:paraId="2D284813" w14:textId="77777777" w:rsidR="00433086" w:rsidRDefault="00433086" w:rsidP="00ED3D1D">
            <w:pPr>
              <w:jc w:val="both"/>
              <w:rPr>
                <w:rFonts w:cstheme="minorHAnsi"/>
                <w:sz w:val="28"/>
                <w:szCs w:val="28"/>
              </w:rPr>
            </w:pPr>
            <w:r>
              <w:rPr>
                <w:rFonts w:cstheme="minorHAnsi"/>
                <w:sz w:val="28"/>
                <w:szCs w:val="28"/>
              </w:rPr>
              <w:t>Réduit à partir du 3</w:t>
            </w:r>
            <w:r w:rsidRPr="00433086">
              <w:rPr>
                <w:rFonts w:cstheme="minorHAnsi"/>
                <w:sz w:val="28"/>
                <w:szCs w:val="28"/>
                <w:vertAlign w:val="superscript"/>
              </w:rPr>
              <w:t>ème</w:t>
            </w:r>
            <w:r>
              <w:rPr>
                <w:rFonts w:cstheme="minorHAnsi"/>
                <w:sz w:val="28"/>
                <w:szCs w:val="28"/>
              </w:rPr>
              <w:t xml:space="preserve"> enfant </w:t>
            </w:r>
          </w:p>
        </w:tc>
        <w:tc>
          <w:tcPr>
            <w:tcW w:w="2266" w:type="dxa"/>
          </w:tcPr>
          <w:p w14:paraId="7D61BE44" w14:textId="77777777" w:rsidR="00433086" w:rsidRDefault="00D43FD4" w:rsidP="00ED3D1D">
            <w:pPr>
              <w:jc w:val="both"/>
              <w:rPr>
                <w:rFonts w:cstheme="minorHAnsi"/>
                <w:sz w:val="28"/>
                <w:szCs w:val="28"/>
              </w:rPr>
            </w:pPr>
            <w:r>
              <w:rPr>
                <w:rFonts w:cstheme="minorHAnsi"/>
                <w:sz w:val="28"/>
                <w:szCs w:val="28"/>
              </w:rPr>
              <w:t xml:space="preserve">1,50€ </w:t>
            </w:r>
            <w:r w:rsidR="00433086">
              <w:rPr>
                <w:rFonts w:cstheme="minorHAnsi"/>
                <w:sz w:val="28"/>
                <w:szCs w:val="28"/>
              </w:rPr>
              <w:t xml:space="preserve">+ </w:t>
            </w:r>
            <w:r>
              <w:rPr>
                <w:rFonts w:cstheme="minorHAnsi"/>
                <w:sz w:val="28"/>
                <w:szCs w:val="28"/>
              </w:rPr>
              <w:t>1</w:t>
            </w:r>
            <w:r w:rsidR="00433086">
              <w:rPr>
                <w:rFonts w:cstheme="minorHAnsi"/>
                <w:sz w:val="28"/>
                <w:szCs w:val="28"/>
              </w:rPr>
              <w:t>€</w:t>
            </w:r>
          </w:p>
        </w:tc>
      </w:tr>
    </w:tbl>
    <w:p w14:paraId="3F6463C0" w14:textId="77777777" w:rsidR="00433086" w:rsidRDefault="00433086" w:rsidP="00ED3D1D">
      <w:pPr>
        <w:jc w:val="both"/>
        <w:rPr>
          <w:rFonts w:cstheme="minorHAnsi"/>
          <w:sz w:val="28"/>
          <w:szCs w:val="28"/>
        </w:rPr>
      </w:pPr>
    </w:p>
    <w:p w14:paraId="0953A401" w14:textId="77777777" w:rsidR="00336EFC" w:rsidRDefault="00336EFC" w:rsidP="00ED3D1D">
      <w:pPr>
        <w:jc w:val="both"/>
        <w:rPr>
          <w:rFonts w:cstheme="minorHAnsi"/>
          <w:sz w:val="28"/>
          <w:szCs w:val="28"/>
        </w:rPr>
      </w:pPr>
    </w:p>
    <w:p w14:paraId="68C77960" w14:textId="77777777" w:rsidR="00336EFC" w:rsidRDefault="00336EFC" w:rsidP="00ED3D1D">
      <w:pPr>
        <w:jc w:val="both"/>
        <w:rPr>
          <w:rFonts w:cstheme="minorHAnsi"/>
          <w:sz w:val="28"/>
          <w:szCs w:val="28"/>
        </w:rPr>
      </w:pPr>
    </w:p>
    <w:p w14:paraId="47884EDC" w14:textId="77777777" w:rsidR="00C677E7" w:rsidRDefault="00D34856" w:rsidP="00ED3D1D">
      <w:pPr>
        <w:pStyle w:val="Paragraphedeliste"/>
        <w:numPr>
          <w:ilvl w:val="0"/>
          <w:numId w:val="2"/>
        </w:numPr>
        <w:jc w:val="both"/>
        <w:rPr>
          <w:rFonts w:cstheme="minorHAnsi"/>
          <w:b/>
          <w:sz w:val="28"/>
          <w:szCs w:val="28"/>
          <w:u w:val="single"/>
        </w:rPr>
      </w:pPr>
      <w:r>
        <w:rPr>
          <w:rFonts w:cstheme="minorHAnsi"/>
          <w:b/>
          <w:noProof/>
          <w:sz w:val="28"/>
          <w:szCs w:val="28"/>
          <w:u w:val="single"/>
        </w:rPr>
        <w:drawing>
          <wp:anchor distT="0" distB="0" distL="114300" distR="114300" simplePos="0" relativeHeight="251667456" behindDoc="0" locked="0" layoutInCell="1" allowOverlap="1" wp14:anchorId="4BC0C263" wp14:editId="3CEE1D4B">
            <wp:simplePos x="0" y="0"/>
            <wp:positionH relativeFrom="column">
              <wp:posOffset>-394970</wp:posOffset>
            </wp:positionH>
            <wp:positionV relativeFrom="paragraph">
              <wp:posOffset>-223520</wp:posOffset>
            </wp:positionV>
            <wp:extent cx="571500" cy="571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éléchargement.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anchor>
        </w:drawing>
      </w:r>
      <w:r w:rsidR="009E5851">
        <w:rPr>
          <w:rFonts w:cstheme="minorHAnsi"/>
          <w:b/>
          <w:sz w:val="28"/>
          <w:szCs w:val="28"/>
          <w:u w:val="single"/>
        </w:rPr>
        <w:t>Absences</w:t>
      </w:r>
    </w:p>
    <w:p w14:paraId="534638D8" w14:textId="77777777" w:rsidR="009E5851" w:rsidRDefault="009E5851" w:rsidP="00ED3D1D">
      <w:pPr>
        <w:jc w:val="both"/>
        <w:rPr>
          <w:rFonts w:cstheme="minorHAnsi"/>
          <w:sz w:val="28"/>
          <w:szCs w:val="28"/>
        </w:rPr>
      </w:pPr>
      <w:r>
        <w:rPr>
          <w:rFonts w:cstheme="minorHAnsi"/>
          <w:sz w:val="28"/>
          <w:szCs w:val="28"/>
        </w:rPr>
        <w:t>Toute absence sera signalée par mail au service scolarité de la commune de Villedoux</w:t>
      </w:r>
      <w:r w:rsidR="009375F5">
        <w:rPr>
          <w:rFonts w:cstheme="minorHAnsi"/>
          <w:sz w:val="28"/>
          <w:szCs w:val="28"/>
        </w:rPr>
        <w:t xml:space="preserve"> : </w:t>
      </w:r>
      <w:hyperlink r:id="rId21" w:history="1">
        <w:r w:rsidR="009375F5" w:rsidRPr="00413FC6">
          <w:rPr>
            <w:rStyle w:val="Lienhypertexte"/>
            <w:rFonts w:cstheme="minorHAnsi"/>
            <w:sz w:val="28"/>
            <w:szCs w:val="28"/>
          </w:rPr>
          <w:t>servicescolarite@villedoux.fr</w:t>
        </w:r>
      </w:hyperlink>
      <w:r w:rsidR="009375F5">
        <w:rPr>
          <w:rFonts w:cstheme="minorHAnsi"/>
          <w:sz w:val="28"/>
          <w:szCs w:val="28"/>
        </w:rPr>
        <w:t xml:space="preserve"> </w:t>
      </w:r>
    </w:p>
    <w:p w14:paraId="47FF9806" w14:textId="77777777" w:rsidR="009E5851" w:rsidRDefault="00D34856" w:rsidP="00ED3D1D">
      <w:pPr>
        <w:jc w:val="both"/>
        <w:rPr>
          <w:rFonts w:cstheme="minorHAnsi"/>
          <w:sz w:val="28"/>
          <w:szCs w:val="28"/>
        </w:rPr>
      </w:pPr>
      <w:r>
        <w:rPr>
          <w:rFonts w:cstheme="minorHAnsi"/>
          <w:sz w:val="28"/>
          <w:szCs w:val="28"/>
        </w:rPr>
        <w:t>Pour t</w:t>
      </w:r>
      <w:r w:rsidR="0012353B">
        <w:rPr>
          <w:rFonts w:cstheme="minorHAnsi"/>
          <w:sz w:val="28"/>
          <w:szCs w:val="28"/>
        </w:rPr>
        <w:t xml:space="preserve">oute absence justifiée par un certificat médical, le repas ne sera pas </w:t>
      </w:r>
      <w:r>
        <w:rPr>
          <w:rFonts w:cstheme="minorHAnsi"/>
          <w:sz w:val="28"/>
          <w:szCs w:val="28"/>
        </w:rPr>
        <w:t>facturé.</w:t>
      </w:r>
    </w:p>
    <w:p w14:paraId="33780B0D" w14:textId="77777777" w:rsidR="00D34856" w:rsidRDefault="00D34856" w:rsidP="00ED3D1D">
      <w:pPr>
        <w:jc w:val="both"/>
        <w:rPr>
          <w:rFonts w:cstheme="minorHAnsi"/>
          <w:sz w:val="28"/>
          <w:szCs w:val="28"/>
        </w:rPr>
      </w:pPr>
      <w:r>
        <w:rPr>
          <w:rFonts w:cstheme="minorHAnsi"/>
          <w:sz w:val="28"/>
          <w:szCs w:val="28"/>
        </w:rPr>
        <w:t>En cas d’absence non remplacée d’un enseignant ou d’une sortie scolaire, le repas sera automatiquement décompté de la facture.</w:t>
      </w:r>
    </w:p>
    <w:p w14:paraId="1F4CC8A4" w14:textId="77777777" w:rsidR="00D34856" w:rsidRDefault="00D34856" w:rsidP="00ED3D1D">
      <w:pPr>
        <w:jc w:val="both"/>
        <w:rPr>
          <w:rFonts w:cstheme="minorHAnsi"/>
          <w:sz w:val="28"/>
          <w:szCs w:val="28"/>
        </w:rPr>
      </w:pPr>
    </w:p>
    <w:p w14:paraId="5FBA0A07" w14:textId="77777777" w:rsidR="00D34856" w:rsidRDefault="00D34856" w:rsidP="009E5851">
      <w:pPr>
        <w:rPr>
          <w:rFonts w:cstheme="minorHAnsi"/>
          <w:sz w:val="28"/>
          <w:szCs w:val="28"/>
        </w:rPr>
      </w:pPr>
    </w:p>
    <w:p w14:paraId="7F1F8F32" w14:textId="77777777" w:rsidR="00D34856" w:rsidRDefault="00D34856" w:rsidP="00ED3D1D">
      <w:pPr>
        <w:jc w:val="both"/>
        <w:rPr>
          <w:rFonts w:cstheme="minorHAnsi"/>
          <w:sz w:val="28"/>
          <w:szCs w:val="28"/>
        </w:rPr>
      </w:pPr>
    </w:p>
    <w:p w14:paraId="78C57D80" w14:textId="77777777" w:rsidR="00336EFC" w:rsidRDefault="00336EFC" w:rsidP="00ED3D1D">
      <w:pPr>
        <w:jc w:val="both"/>
        <w:rPr>
          <w:rFonts w:cstheme="minorHAnsi"/>
          <w:sz w:val="28"/>
          <w:szCs w:val="28"/>
        </w:rPr>
      </w:pPr>
    </w:p>
    <w:p w14:paraId="4B6C9FF2" w14:textId="77777777" w:rsidR="00336EFC" w:rsidRDefault="00336EFC" w:rsidP="00ED3D1D">
      <w:pPr>
        <w:jc w:val="both"/>
        <w:rPr>
          <w:rFonts w:cstheme="minorHAnsi"/>
          <w:sz w:val="28"/>
          <w:szCs w:val="28"/>
        </w:rPr>
      </w:pPr>
    </w:p>
    <w:p w14:paraId="2140D7EA" w14:textId="77777777" w:rsidR="00336EFC" w:rsidRDefault="00336EFC" w:rsidP="00ED3D1D">
      <w:pPr>
        <w:jc w:val="both"/>
        <w:rPr>
          <w:rFonts w:cstheme="minorHAnsi"/>
          <w:sz w:val="28"/>
          <w:szCs w:val="28"/>
        </w:rPr>
      </w:pPr>
    </w:p>
    <w:p w14:paraId="4FA7ED0C" w14:textId="77777777" w:rsidR="00336EFC" w:rsidRDefault="00336EFC" w:rsidP="00ED3D1D">
      <w:pPr>
        <w:jc w:val="both"/>
        <w:rPr>
          <w:rFonts w:cstheme="minorHAnsi"/>
          <w:sz w:val="28"/>
          <w:szCs w:val="28"/>
        </w:rPr>
      </w:pPr>
    </w:p>
    <w:p w14:paraId="783DB24F" w14:textId="77777777" w:rsidR="00D34856" w:rsidRDefault="003E49D6" w:rsidP="00ED3D1D">
      <w:pPr>
        <w:jc w:val="both"/>
        <w:rPr>
          <w:rFonts w:cstheme="minorHAnsi"/>
          <w:sz w:val="28"/>
          <w:szCs w:val="28"/>
        </w:rPr>
      </w:pPr>
      <w:bookmarkStart w:id="0" w:name="_GoBack"/>
      <w:bookmarkEnd w:id="0"/>
      <w:r>
        <w:rPr>
          <w:rFonts w:cstheme="minorHAnsi"/>
          <w:noProof/>
          <w:sz w:val="28"/>
          <w:szCs w:val="28"/>
        </w:rPr>
        <w:lastRenderedPageBreak/>
        <w:drawing>
          <wp:anchor distT="0" distB="0" distL="114300" distR="114300" simplePos="0" relativeHeight="251668480" behindDoc="0" locked="0" layoutInCell="1" allowOverlap="1" wp14:anchorId="15E68B1C" wp14:editId="487361E0">
            <wp:simplePos x="0" y="0"/>
            <wp:positionH relativeFrom="column">
              <wp:posOffset>405130</wp:posOffset>
            </wp:positionH>
            <wp:positionV relativeFrom="paragraph">
              <wp:posOffset>313690</wp:posOffset>
            </wp:positionV>
            <wp:extent cx="990600" cy="9906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use meridienn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anchor>
        </w:drawing>
      </w:r>
    </w:p>
    <w:p w14:paraId="71EE6F71" w14:textId="77777777" w:rsidR="003E49D6" w:rsidRDefault="003E49D6" w:rsidP="00ED3D1D">
      <w:pPr>
        <w:jc w:val="both"/>
        <w:rPr>
          <w:rFonts w:cstheme="minorHAnsi"/>
          <w:sz w:val="28"/>
          <w:szCs w:val="28"/>
        </w:rPr>
      </w:pPr>
    </w:p>
    <w:p w14:paraId="63362DDF" w14:textId="77777777" w:rsidR="003E49D6" w:rsidRDefault="003E49D6" w:rsidP="00ED3D1D">
      <w:pPr>
        <w:jc w:val="both"/>
        <w:rPr>
          <w:rFonts w:cstheme="minorHAnsi"/>
          <w:sz w:val="28"/>
          <w:szCs w:val="28"/>
        </w:rPr>
      </w:pPr>
    </w:p>
    <w:p w14:paraId="308AAC8A" w14:textId="77777777" w:rsidR="00D34856" w:rsidRDefault="003E49D6" w:rsidP="00ED3D1D">
      <w:pPr>
        <w:tabs>
          <w:tab w:val="left" w:pos="2460"/>
        </w:tabs>
        <w:jc w:val="both"/>
        <w:rPr>
          <w:rFonts w:cstheme="minorHAnsi"/>
          <w:b/>
          <w:sz w:val="28"/>
          <w:szCs w:val="28"/>
        </w:rPr>
      </w:pPr>
      <w:r>
        <w:rPr>
          <w:rFonts w:cstheme="minorHAnsi"/>
          <w:sz w:val="28"/>
          <w:szCs w:val="28"/>
        </w:rPr>
        <w:tab/>
      </w:r>
      <w:r>
        <w:rPr>
          <w:rFonts w:cstheme="minorHAnsi"/>
          <w:b/>
          <w:sz w:val="28"/>
          <w:szCs w:val="28"/>
        </w:rPr>
        <w:t>Fonctionnement de la pause méridienne</w:t>
      </w:r>
    </w:p>
    <w:p w14:paraId="5309EC85" w14:textId="77777777" w:rsidR="003E49D6" w:rsidRDefault="003E49D6" w:rsidP="00ED3D1D">
      <w:pPr>
        <w:tabs>
          <w:tab w:val="left" w:pos="2460"/>
        </w:tabs>
        <w:jc w:val="both"/>
        <w:rPr>
          <w:rFonts w:cstheme="minorHAnsi"/>
          <w:b/>
          <w:sz w:val="28"/>
          <w:szCs w:val="28"/>
        </w:rPr>
      </w:pPr>
    </w:p>
    <w:p w14:paraId="3EC3819C" w14:textId="77777777" w:rsidR="003E49D6" w:rsidRDefault="002631DB" w:rsidP="00ED3D1D">
      <w:pPr>
        <w:tabs>
          <w:tab w:val="left" w:pos="2460"/>
        </w:tabs>
        <w:jc w:val="both"/>
        <w:rPr>
          <w:rFonts w:cstheme="minorHAnsi"/>
          <w:b/>
          <w:sz w:val="28"/>
          <w:szCs w:val="28"/>
        </w:rPr>
      </w:pPr>
      <w:r>
        <w:rPr>
          <w:rFonts w:cstheme="minorHAnsi"/>
          <w:noProof/>
          <w:sz w:val="28"/>
          <w:szCs w:val="28"/>
        </w:rPr>
        <w:drawing>
          <wp:anchor distT="0" distB="0" distL="114300" distR="114300" simplePos="0" relativeHeight="251670528" behindDoc="0" locked="0" layoutInCell="1" allowOverlap="1" wp14:anchorId="0D7EAAC4" wp14:editId="4F69D341">
            <wp:simplePos x="0" y="0"/>
            <wp:positionH relativeFrom="leftMargin">
              <wp:posOffset>490220</wp:posOffset>
            </wp:positionH>
            <wp:positionV relativeFrom="paragraph">
              <wp:posOffset>184150</wp:posOffset>
            </wp:positionV>
            <wp:extent cx="590550" cy="59055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1040846-icône-de-glyphe-de-facture-euro-le-style-est-le-symbole-bicolore-plat-entouré-les-couleurs-bleu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p>
    <w:p w14:paraId="6D500899" w14:textId="77777777" w:rsidR="002631DB" w:rsidRDefault="00F2252A" w:rsidP="00ED3D1D">
      <w:pPr>
        <w:pStyle w:val="Paragraphedeliste"/>
        <w:numPr>
          <w:ilvl w:val="0"/>
          <w:numId w:val="4"/>
        </w:numPr>
        <w:tabs>
          <w:tab w:val="left" w:pos="2460"/>
        </w:tabs>
        <w:jc w:val="both"/>
        <w:rPr>
          <w:rFonts w:cstheme="minorHAnsi"/>
          <w:sz w:val="28"/>
          <w:szCs w:val="28"/>
          <w:u w:val="single"/>
        </w:rPr>
      </w:pPr>
      <w:r>
        <w:rPr>
          <w:rFonts w:cstheme="minorHAnsi"/>
          <w:b/>
          <w:sz w:val="28"/>
          <w:szCs w:val="28"/>
          <w:u w:val="single"/>
        </w:rPr>
        <w:t xml:space="preserve">Fonctionnement et </w:t>
      </w:r>
      <w:r w:rsidR="002631DB" w:rsidRPr="002631DB">
        <w:rPr>
          <w:rFonts w:cstheme="minorHAnsi"/>
          <w:b/>
          <w:sz w:val="28"/>
          <w:szCs w:val="28"/>
          <w:u w:val="single"/>
        </w:rPr>
        <w:t>Cotisation</w:t>
      </w:r>
      <w:r w:rsidR="002631DB" w:rsidRPr="002631DB">
        <w:rPr>
          <w:rFonts w:cstheme="minorHAnsi"/>
          <w:sz w:val="28"/>
          <w:szCs w:val="28"/>
          <w:u w:val="single"/>
        </w:rPr>
        <w:t xml:space="preserve"> </w:t>
      </w:r>
    </w:p>
    <w:p w14:paraId="3266C800" w14:textId="77777777" w:rsidR="001E5C63" w:rsidRDefault="001E5C63" w:rsidP="00ED3D1D">
      <w:pPr>
        <w:tabs>
          <w:tab w:val="left" w:pos="2460"/>
        </w:tabs>
        <w:jc w:val="both"/>
        <w:rPr>
          <w:rFonts w:cstheme="minorHAnsi"/>
          <w:sz w:val="28"/>
          <w:szCs w:val="28"/>
          <w:u w:val="single"/>
        </w:rPr>
      </w:pPr>
    </w:p>
    <w:p w14:paraId="2C136990" w14:textId="77777777" w:rsidR="001E5C63" w:rsidRPr="001E5C63" w:rsidRDefault="001E5C63" w:rsidP="00ED3D1D">
      <w:pPr>
        <w:tabs>
          <w:tab w:val="left" w:pos="2460"/>
        </w:tabs>
        <w:jc w:val="both"/>
        <w:rPr>
          <w:rFonts w:cstheme="minorHAnsi"/>
          <w:sz w:val="28"/>
          <w:szCs w:val="28"/>
        </w:rPr>
      </w:pPr>
      <w:r w:rsidRPr="001E5C63">
        <w:rPr>
          <w:rFonts w:cstheme="minorHAnsi"/>
          <w:sz w:val="28"/>
          <w:szCs w:val="28"/>
        </w:rPr>
        <w:t>La pause méridienne est placée sous la responsabilité de la commune de Villedoux</w:t>
      </w:r>
      <w:r>
        <w:rPr>
          <w:rFonts w:cstheme="minorHAnsi"/>
          <w:sz w:val="28"/>
          <w:szCs w:val="28"/>
        </w:rPr>
        <w:t xml:space="preserve"> et animée par des professionnels qualifiés qui veillent au bien-être des enfants</w:t>
      </w:r>
      <w:r w:rsidR="003C4BD4">
        <w:rPr>
          <w:rFonts w:cstheme="minorHAnsi"/>
          <w:sz w:val="28"/>
          <w:szCs w:val="28"/>
        </w:rPr>
        <w:t>.</w:t>
      </w:r>
    </w:p>
    <w:p w14:paraId="7FC590AD" w14:textId="77777777" w:rsidR="002631DB" w:rsidRPr="002631DB" w:rsidRDefault="002631DB" w:rsidP="00ED3D1D">
      <w:pPr>
        <w:pStyle w:val="Paragraphedeliste"/>
        <w:tabs>
          <w:tab w:val="left" w:pos="2460"/>
        </w:tabs>
        <w:ind w:left="735"/>
        <w:jc w:val="both"/>
        <w:rPr>
          <w:rFonts w:cstheme="minorHAnsi"/>
          <w:sz w:val="28"/>
          <w:szCs w:val="28"/>
        </w:rPr>
      </w:pPr>
    </w:p>
    <w:p w14:paraId="594C351B" w14:textId="77777777" w:rsidR="00E7309A" w:rsidRPr="002631DB" w:rsidRDefault="003E49D6" w:rsidP="00ED3D1D">
      <w:pPr>
        <w:tabs>
          <w:tab w:val="left" w:pos="2460"/>
        </w:tabs>
        <w:jc w:val="both"/>
        <w:rPr>
          <w:rFonts w:cstheme="minorHAnsi"/>
          <w:sz w:val="28"/>
          <w:szCs w:val="28"/>
        </w:rPr>
      </w:pPr>
      <w:r w:rsidRPr="002631DB">
        <w:rPr>
          <w:rFonts w:cstheme="minorHAnsi"/>
          <w:sz w:val="28"/>
          <w:szCs w:val="28"/>
        </w:rPr>
        <w:t>L’inscription au restaurant scolaire entraîne obligatoirement la présence de l’enfant pendant la pause méridienne. Une cotisation annuelle d’un montant de 20€ sera facturée au mois de septembre.</w:t>
      </w:r>
      <w:r w:rsidR="00D43FD4">
        <w:rPr>
          <w:rFonts w:cstheme="minorHAnsi"/>
          <w:sz w:val="28"/>
          <w:szCs w:val="28"/>
        </w:rPr>
        <w:t xml:space="preserve"> </w:t>
      </w:r>
    </w:p>
    <w:p w14:paraId="5B9E3B2D" w14:textId="77777777" w:rsidR="00F2252A" w:rsidRDefault="00F2252A" w:rsidP="00ED3D1D">
      <w:pPr>
        <w:tabs>
          <w:tab w:val="left" w:pos="2460"/>
        </w:tabs>
        <w:jc w:val="both"/>
        <w:rPr>
          <w:rFonts w:cstheme="minorHAnsi"/>
          <w:sz w:val="28"/>
          <w:szCs w:val="28"/>
        </w:rPr>
      </w:pPr>
    </w:p>
    <w:p w14:paraId="60511C8A" w14:textId="77777777" w:rsidR="004B0E61" w:rsidRDefault="004B0E61" w:rsidP="00ED3D1D">
      <w:pPr>
        <w:tabs>
          <w:tab w:val="left" w:pos="2460"/>
        </w:tabs>
        <w:jc w:val="both"/>
        <w:rPr>
          <w:rFonts w:cstheme="minorHAnsi"/>
          <w:sz w:val="28"/>
          <w:szCs w:val="28"/>
        </w:rPr>
      </w:pPr>
      <w:r>
        <w:rPr>
          <w:rFonts w:cstheme="minorHAnsi"/>
          <w:b/>
          <w:noProof/>
          <w:sz w:val="28"/>
          <w:szCs w:val="28"/>
          <w:u w:val="single"/>
        </w:rPr>
        <w:drawing>
          <wp:anchor distT="0" distB="0" distL="114300" distR="114300" simplePos="0" relativeHeight="251671552" behindDoc="0" locked="0" layoutInCell="1" allowOverlap="1" wp14:anchorId="29DA4B57" wp14:editId="36892392">
            <wp:simplePos x="0" y="0"/>
            <wp:positionH relativeFrom="column">
              <wp:posOffset>-471170</wp:posOffset>
            </wp:positionH>
            <wp:positionV relativeFrom="paragraph">
              <wp:posOffset>314325</wp:posOffset>
            </wp:positionV>
            <wp:extent cx="666750" cy="666750"/>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éléchargement.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anchor>
        </w:drawing>
      </w:r>
    </w:p>
    <w:p w14:paraId="22C0C941" w14:textId="77777777" w:rsidR="004B0E61" w:rsidRDefault="004B0E61" w:rsidP="00ED3D1D">
      <w:pPr>
        <w:tabs>
          <w:tab w:val="left" w:pos="2460"/>
        </w:tabs>
        <w:jc w:val="both"/>
        <w:rPr>
          <w:rFonts w:cstheme="minorHAnsi"/>
          <w:sz w:val="28"/>
          <w:szCs w:val="28"/>
        </w:rPr>
      </w:pPr>
    </w:p>
    <w:p w14:paraId="58F58466" w14:textId="77777777" w:rsidR="002631DB" w:rsidRDefault="002631DB" w:rsidP="00ED3D1D">
      <w:pPr>
        <w:pStyle w:val="Paragraphedeliste"/>
        <w:numPr>
          <w:ilvl w:val="0"/>
          <w:numId w:val="4"/>
        </w:numPr>
        <w:tabs>
          <w:tab w:val="left" w:pos="2460"/>
        </w:tabs>
        <w:jc w:val="both"/>
        <w:rPr>
          <w:rFonts w:cstheme="minorHAnsi"/>
          <w:b/>
          <w:sz w:val="28"/>
          <w:szCs w:val="28"/>
          <w:u w:val="single"/>
        </w:rPr>
      </w:pPr>
      <w:r w:rsidRPr="002631DB">
        <w:rPr>
          <w:rFonts w:cstheme="minorHAnsi"/>
          <w:b/>
          <w:sz w:val="28"/>
          <w:szCs w:val="28"/>
          <w:u w:val="single"/>
        </w:rPr>
        <w:t xml:space="preserve">Activités </w:t>
      </w:r>
    </w:p>
    <w:p w14:paraId="5DE52953" w14:textId="77777777" w:rsidR="002631DB" w:rsidRDefault="002631DB" w:rsidP="00ED3D1D">
      <w:pPr>
        <w:tabs>
          <w:tab w:val="left" w:pos="2460"/>
        </w:tabs>
        <w:jc w:val="both"/>
        <w:rPr>
          <w:rFonts w:cstheme="minorHAnsi"/>
          <w:sz w:val="28"/>
          <w:szCs w:val="28"/>
        </w:rPr>
      </w:pPr>
    </w:p>
    <w:p w14:paraId="3B6F410D" w14:textId="77777777" w:rsidR="002631DB" w:rsidRDefault="00E625C2" w:rsidP="00ED3D1D">
      <w:pPr>
        <w:tabs>
          <w:tab w:val="left" w:pos="2460"/>
        </w:tabs>
        <w:jc w:val="both"/>
        <w:rPr>
          <w:rFonts w:cstheme="minorHAnsi"/>
          <w:sz w:val="28"/>
          <w:szCs w:val="28"/>
        </w:rPr>
      </w:pPr>
      <w:r>
        <w:rPr>
          <w:rFonts w:cstheme="minorHAnsi"/>
          <w:sz w:val="28"/>
          <w:szCs w:val="28"/>
        </w:rPr>
        <w:t>Pendant la pause méridienne les enfants ont la possibilité de participer à des activités manuelles, culturelles, sportives</w:t>
      </w:r>
      <w:r w:rsidR="00D43FD4">
        <w:rPr>
          <w:rFonts w:cstheme="minorHAnsi"/>
          <w:sz w:val="28"/>
          <w:szCs w:val="28"/>
        </w:rPr>
        <w:t xml:space="preserve"> et</w:t>
      </w:r>
      <w:r>
        <w:rPr>
          <w:rFonts w:cstheme="minorHAnsi"/>
          <w:sz w:val="28"/>
          <w:szCs w:val="28"/>
        </w:rPr>
        <w:t xml:space="preserve"> musicales qui sont proposées et encadrées par les agents du périscolaire. Elles ont lieu dans différents espaces de l’école, ne sont pas obligatoires et tiennent compte des besoins et propositions des enfants.</w:t>
      </w:r>
    </w:p>
    <w:p w14:paraId="361F58C7" w14:textId="77777777" w:rsidR="00E625C2" w:rsidRDefault="00E625C2" w:rsidP="00ED3D1D">
      <w:pPr>
        <w:tabs>
          <w:tab w:val="left" w:pos="2460"/>
        </w:tabs>
        <w:jc w:val="both"/>
        <w:rPr>
          <w:rFonts w:cstheme="minorHAnsi"/>
          <w:sz w:val="28"/>
          <w:szCs w:val="28"/>
        </w:rPr>
      </w:pPr>
      <w:r>
        <w:rPr>
          <w:rFonts w:cstheme="minorHAnsi"/>
          <w:sz w:val="28"/>
          <w:szCs w:val="28"/>
        </w:rPr>
        <w:t xml:space="preserve">Du matériel sportif est également mis à disposition des enfants en libre-service ainsi qu’une boîte à livres. </w:t>
      </w:r>
    </w:p>
    <w:p w14:paraId="6B9DA7F3" w14:textId="77777777" w:rsidR="00E625C2" w:rsidRDefault="00E625C2" w:rsidP="00ED3D1D">
      <w:pPr>
        <w:tabs>
          <w:tab w:val="left" w:pos="2460"/>
        </w:tabs>
        <w:jc w:val="both"/>
        <w:rPr>
          <w:rFonts w:cstheme="minorHAnsi"/>
          <w:sz w:val="28"/>
          <w:szCs w:val="28"/>
        </w:rPr>
      </w:pPr>
      <w:r>
        <w:rPr>
          <w:rFonts w:cstheme="minorHAnsi"/>
          <w:sz w:val="28"/>
          <w:szCs w:val="28"/>
        </w:rPr>
        <w:t xml:space="preserve">Le respect du matériel et des outils accessibles aux enfants est conditionné par leur bonne utilisation et leur respect. Le personnel communal se réserve le droit </w:t>
      </w:r>
      <w:r>
        <w:rPr>
          <w:rFonts w:cstheme="minorHAnsi"/>
          <w:sz w:val="28"/>
          <w:szCs w:val="28"/>
        </w:rPr>
        <w:lastRenderedPageBreak/>
        <w:t xml:space="preserve">de ne pas </w:t>
      </w:r>
      <w:r w:rsidR="004B0E61">
        <w:rPr>
          <w:rFonts w:cstheme="minorHAnsi"/>
          <w:sz w:val="28"/>
          <w:szCs w:val="28"/>
        </w:rPr>
        <w:t xml:space="preserve">les </w:t>
      </w:r>
      <w:r>
        <w:rPr>
          <w:rFonts w:cstheme="minorHAnsi"/>
          <w:sz w:val="28"/>
          <w:szCs w:val="28"/>
        </w:rPr>
        <w:t xml:space="preserve">mettre à disposition </w:t>
      </w:r>
      <w:r w:rsidR="004B0E61">
        <w:rPr>
          <w:rFonts w:cstheme="minorHAnsi"/>
          <w:sz w:val="28"/>
          <w:szCs w:val="28"/>
        </w:rPr>
        <w:t xml:space="preserve">des enfants </w:t>
      </w:r>
      <w:proofErr w:type="gramStart"/>
      <w:r w:rsidR="004B0E61">
        <w:rPr>
          <w:rFonts w:cstheme="minorHAnsi"/>
          <w:sz w:val="28"/>
          <w:szCs w:val="28"/>
        </w:rPr>
        <w:t>s’ils</w:t>
      </w:r>
      <w:r w:rsidR="00D43FD4">
        <w:rPr>
          <w:rFonts w:cstheme="minorHAnsi"/>
          <w:sz w:val="28"/>
          <w:szCs w:val="28"/>
        </w:rPr>
        <w:t xml:space="preserve"> les détériore</w:t>
      </w:r>
      <w:proofErr w:type="gramEnd"/>
      <w:r w:rsidR="00D43FD4">
        <w:rPr>
          <w:rFonts w:cstheme="minorHAnsi"/>
          <w:sz w:val="28"/>
          <w:szCs w:val="28"/>
        </w:rPr>
        <w:t xml:space="preserve"> ou</w:t>
      </w:r>
      <w:r w:rsidR="004B0E61">
        <w:rPr>
          <w:rFonts w:cstheme="minorHAnsi"/>
          <w:sz w:val="28"/>
          <w:szCs w:val="28"/>
        </w:rPr>
        <w:t xml:space="preserve"> n’en font pas bon usage</w:t>
      </w:r>
      <w:r w:rsidR="00D43FD4">
        <w:rPr>
          <w:rFonts w:cstheme="minorHAnsi"/>
          <w:sz w:val="28"/>
          <w:szCs w:val="28"/>
        </w:rPr>
        <w:t xml:space="preserve">. </w:t>
      </w:r>
    </w:p>
    <w:p w14:paraId="1A41176E" w14:textId="77777777" w:rsidR="009375F5" w:rsidRPr="002631DB" w:rsidRDefault="009375F5" w:rsidP="00ED3D1D">
      <w:pPr>
        <w:tabs>
          <w:tab w:val="left" w:pos="2460"/>
        </w:tabs>
        <w:jc w:val="both"/>
        <w:rPr>
          <w:rFonts w:cstheme="minorHAnsi"/>
          <w:sz w:val="28"/>
          <w:szCs w:val="28"/>
        </w:rPr>
      </w:pPr>
      <w:r>
        <w:rPr>
          <w:rFonts w:cstheme="minorHAnsi"/>
          <w:sz w:val="28"/>
          <w:szCs w:val="28"/>
        </w:rPr>
        <w:t xml:space="preserve">Le programme des activités est affiché dans l’école, sur le panneau d’affichage extérieur, au centre de loisirs et diffusé sur le site de la mairie et le </w:t>
      </w:r>
      <w:proofErr w:type="spellStart"/>
      <w:r>
        <w:rPr>
          <w:rFonts w:cstheme="minorHAnsi"/>
          <w:sz w:val="28"/>
          <w:szCs w:val="28"/>
        </w:rPr>
        <w:t>facebook</w:t>
      </w:r>
      <w:proofErr w:type="spellEnd"/>
      <w:r>
        <w:rPr>
          <w:rFonts w:cstheme="minorHAnsi"/>
          <w:sz w:val="28"/>
          <w:szCs w:val="28"/>
        </w:rPr>
        <w:t xml:space="preserve"> de l’ACM. </w:t>
      </w:r>
    </w:p>
    <w:p w14:paraId="4E2C9E11" w14:textId="77777777" w:rsidR="00E7309A" w:rsidRDefault="004B0E61" w:rsidP="00ED3D1D">
      <w:pPr>
        <w:tabs>
          <w:tab w:val="left" w:pos="2460"/>
        </w:tabs>
        <w:jc w:val="both"/>
        <w:rPr>
          <w:rFonts w:cstheme="minorHAnsi"/>
          <w:sz w:val="28"/>
          <w:szCs w:val="28"/>
        </w:rPr>
      </w:pPr>
      <w:r>
        <w:rPr>
          <w:rFonts w:cstheme="minorHAnsi"/>
          <w:noProof/>
          <w:sz w:val="28"/>
          <w:szCs w:val="28"/>
        </w:rPr>
        <w:drawing>
          <wp:anchor distT="0" distB="0" distL="114300" distR="114300" simplePos="0" relativeHeight="251672576" behindDoc="0" locked="0" layoutInCell="1" allowOverlap="1" wp14:anchorId="46265F25" wp14:editId="491CF6BE">
            <wp:simplePos x="0" y="0"/>
            <wp:positionH relativeFrom="column">
              <wp:posOffset>-347345</wp:posOffset>
            </wp:positionH>
            <wp:positionV relativeFrom="paragraph">
              <wp:posOffset>323850</wp:posOffset>
            </wp:positionV>
            <wp:extent cx="571500" cy="612999"/>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_6-removebg-preview-73eac.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1500" cy="612999"/>
                    </a:xfrm>
                    <a:prstGeom prst="rect">
                      <a:avLst/>
                    </a:prstGeom>
                  </pic:spPr>
                </pic:pic>
              </a:graphicData>
            </a:graphic>
          </wp:anchor>
        </w:drawing>
      </w:r>
    </w:p>
    <w:p w14:paraId="20B8DA7A" w14:textId="77777777" w:rsidR="004B0E61" w:rsidRDefault="004B0E61" w:rsidP="00ED3D1D">
      <w:pPr>
        <w:tabs>
          <w:tab w:val="left" w:pos="2460"/>
        </w:tabs>
        <w:jc w:val="both"/>
        <w:rPr>
          <w:rFonts w:cstheme="minorHAnsi"/>
          <w:sz w:val="28"/>
          <w:szCs w:val="28"/>
        </w:rPr>
      </w:pPr>
    </w:p>
    <w:p w14:paraId="6EA24E2A" w14:textId="77777777" w:rsidR="004B0E61" w:rsidRDefault="004B0E61" w:rsidP="00ED3D1D">
      <w:pPr>
        <w:pStyle w:val="Paragraphedeliste"/>
        <w:numPr>
          <w:ilvl w:val="0"/>
          <w:numId w:val="4"/>
        </w:numPr>
        <w:jc w:val="both"/>
        <w:rPr>
          <w:rFonts w:cstheme="minorHAnsi"/>
          <w:b/>
          <w:sz w:val="28"/>
          <w:szCs w:val="28"/>
          <w:u w:val="single"/>
        </w:rPr>
      </w:pPr>
      <w:r>
        <w:rPr>
          <w:rFonts w:cstheme="minorHAnsi"/>
          <w:b/>
          <w:sz w:val="28"/>
          <w:szCs w:val="28"/>
          <w:u w:val="single"/>
        </w:rPr>
        <w:t xml:space="preserve">Incidents </w:t>
      </w:r>
    </w:p>
    <w:p w14:paraId="639D84E9" w14:textId="77777777" w:rsidR="004B0E61" w:rsidRDefault="004B0E61" w:rsidP="00ED3D1D">
      <w:pPr>
        <w:jc w:val="both"/>
        <w:rPr>
          <w:rFonts w:cstheme="minorHAnsi"/>
          <w:sz w:val="28"/>
          <w:szCs w:val="28"/>
        </w:rPr>
      </w:pPr>
      <w:r>
        <w:rPr>
          <w:rFonts w:cstheme="minorHAnsi"/>
          <w:sz w:val="28"/>
          <w:szCs w:val="28"/>
        </w:rPr>
        <w:t xml:space="preserve">Le personnel communal apportera les soins nécessaires aux bobos des enfants. Chaque intervention est notée dans un registre d’infirmerie. Une des deux co-directrices du centre prévient les parents par téléphone (appel ou sms) selon l’importance de l’incident. </w:t>
      </w:r>
    </w:p>
    <w:p w14:paraId="2D00CEF7" w14:textId="77777777" w:rsidR="00F2252A" w:rsidRDefault="00D43FD4" w:rsidP="00ED3D1D">
      <w:pPr>
        <w:jc w:val="both"/>
        <w:rPr>
          <w:rFonts w:cstheme="minorHAnsi"/>
          <w:sz w:val="28"/>
          <w:szCs w:val="28"/>
        </w:rPr>
      </w:pPr>
      <w:r>
        <w:rPr>
          <w:rFonts w:cstheme="minorHAnsi"/>
          <w:sz w:val="28"/>
          <w:szCs w:val="28"/>
        </w:rPr>
        <w:t>Exceptionnellement, l</w:t>
      </w:r>
      <w:r w:rsidR="00F2252A">
        <w:rPr>
          <w:rFonts w:cstheme="minorHAnsi"/>
          <w:sz w:val="28"/>
          <w:szCs w:val="28"/>
        </w:rPr>
        <w:t xml:space="preserve">’administration de médicament peut se faire par les co-directrices du centre de loisirs sur présentation obligatoire de l’ordonnance et pour une courte durée. </w:t>
      </w:r>
    </w:p>
    <w:p w14:paraId="131097ED" w14:textId="77777777" w:rsidR="004B0E61" w:rsidRDefault="004B0E61" w:rsidP="00ED3D1D">
      <w:pPr>
        <w:jc w:val="both"/>
        <w:rPr>
          <w:rFonts w:cstheme="minorHAnsi"/>
          <w:sz w:val="28"/>
          <w:szCs w:val="28"/>
        </w:rPr>
      </w:pPr>
      <w:r>
        <w:rPr>
          <w:rFonts w:cstheme="minorHAnsi"/>
          <w:sz w:val="28"/>
          <w:szCs w:val="28"/>
        </w:rPr>
        <w:t xml:space="preserve">En </w:t>
      </w:r>
      <w:r w:rsidR="009375F5">
        <w:rPr>
          <w:rFonts w:cstheme="minorHAnsi"/>
          <w:sz w:val="28"/>
          <w:szCs w:val="28"/>
        </w:rPr>
        <w:t>cas d’incident grave, les co-directrices peuvent appeler le 15 qui les conseillera sur la marche à suivre. Elles contacteront également le responsable de l’enfant d’où la nécessité de signaler tout changement de coordonnées téléphoniques.</w:t>
      </w:r>
    </w:p>
    <w:p w14:paraId="7EA1096E" w14:textId="77777777" w:rsidR="009375F5" w:rsidRDefault="009375F5" w:rsidP="00ED3D1D">
      <w:pPr>
        <w:jc w:val="both"/>
        <w:rPr>
          <w:rFonts w:cstheme="minorHAnsi"/>
          <w:sz w:val="28"/>
          <w:szCs w:val="28"/>
        </w:rPr>
      </w:pPr>
      <w:r>
        <w:rPr>
          <w:rFonts w:cstheme="minorHAnsi"/>
          <w:sz w:val="28"/>
          <w:szCs w:val="28"/>
        </w:rPr>
        <w:t>La mairie et les enseignants seront également informés de l’incident qui fera l’objet d’une déclaration.</w:t>
      </w:r>
    </w:p>
    <w:p w14:paraId="02F3B2DB" w14:textId="77777777" w:rsidR="00F2252A" w:rsidRDefault="00F2252A" w:rsidP="00ED3D1D">
      <w:pPr>
        <w:jc w:val="both"/>
        <w:rPr>
          <w:rFonts w:cstheme="minorHAnsi"/>
          <w:sz w:val="28"/>
          <w:szCs w:val="28"/>
        </w:rPr>
      </w:pPr>
      <w:r>
        <w:rPr>
          <w:rFonts w:cstheme="minorHAnsi"/>
          <w:sz w:val="28"/>
          <w:szCs w:val="28"/>
        </w:rPr>
        <w:t>Les parents dont l’enfant bénéficie d’un PAI devront également fournir au centre de loisirs une trousse avec le traitement préconisé.</w:t>
      </w:r>
    </w:p>
    <w:p w14:paraId="5A2132A1" w14:textId="77777777" w:rsidR="00F2252A" w:rsidRDefault="00F2252A" w:rsidP="00ED3D1D">
      <w:pPr>
        <w:jc w:val="both"/>
        <w:rPr>
          <w:rFonts w:cstheme="minorHAnsi"/>
          <w:sz w:val="28"/>
          <w:szCs w:val="28"/>
        </w:rPr>
      </w:pPr>
    </w:p>
    <w:p w14:paraId="46A037BC" w14:textId="77777777" w:rsidR="00F2252A" w:rsidRDefault="00F2252A" w:rsidP="004B0E61">
      <w:pPr>
        <w:rPr>
          <w:rFonts w:cstheme="minorHAnsi"/>
          <w:sz w:val="28"/>
          <w:szCs w:val="28"/>
        </w:rPr>
      </w:pPr>
    </w:p>
    <w:p w14:paraId="0B8711B3" w14:textId="77777777" w:rsidR="009375F5" w:rsidRPr="004B0E61" w:rsidRDefault="009375F5" w:rsidP="004B0E61">
      <w:pPr>
        <w:rPr>
          <w:rFonts w:cstheme="minorHAnsi"/>
          <w:sz w:val="28"/>
          <w:szCs w:val="28"/>
        </w:rPr>
      </w:pPr>
    </w:p>
    <w:sectPr w:rsidR="009375F5" w:rsidRPr="004B0E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466FD8" w14:textId="77777777" w:rsidR="00D177BA" w:rsidRDefault="00D177BA" w:rsidP="003D1151">
      <w:pPr>
        <w:spacing w:after="0" w:line="240" w:lineRule="auto"/>
      </w:pPr>
      <w:r>
        <w:separator/>
      </w:r>
    </w:p>
  </w:endnote>
  <w:endnote w:type="continuationSeparator" w:id="0">
    <w:p w14:paraId="0C6C8F01" w14:textId="77777777" w:rsidR="00D177BA" w:rsidRDefault="00D177BA" w:rsidP="003D1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5BD2D" w14:textId="77777777" w:rsidR="00D177BA" w:rsidRDefault="00D177BA" w:rsidP="003D1151">
      <w:pPr>
        <w:spacing w:after="0" w:line="240" w:lineRule="auto"/>
      </w:pPr>
      <w:r>
        <w:separator/>
      </w:r>
    </w:p>
  </w:footnote>
  <w:footnote w:type="continuationSeparator" w:id="0">
    <w:p w14:paraId="786C029F" w14:textId="77777777" w:rsidR="00D177BA" w:rsidRDefault="00D177BA" w:rsidP="003D1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5372"/>
    <w:multiLevelType w:val="hybridMultilevel"/>
    <w:tmpl w:val="D7C4F2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5D4565C"/>
    <w:multiLevelType w:val="hybridMultilevel"/>
    <w:tmpl w:val="6478E780"/>
    <w:lvl w:ilvl="0" w:tplc="FE267A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6D3B2E"/>
    <w:multiLevelType w:val="hybridMultilevel"/>
    <w:tmpl w:val="09E63000"/>
    <w:lvl w:ilvl="0" w:tplc="C1B6DA8A">
      <w:start w:val="1"/>
      <w:numFmt w:val="decimal"/>
      <w:lvlText w:val="%1)"/>
      <w:lvlJc w:val="left"/>
      <w:pPr>
        <w:ind w:left="644" w:hanging="360"/>
      </w:pPr>
      <w:rPr>
        <w:rFonts w:hint="default"/>
        <w:b/>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57481D64"/>
    <w:multiLevelType w:val="hybridMultilevel"/>
    <w:tmpl w:val="388A4E94"/>
    <w:lvl w:ilvl="0" w:tplc="E70A2036">
      <w:start w:val="1"/>
      <w:numFmt w:val="decimal"/>
      <w:lvlText w:val="%1)"/>
      <w:lvlJc w:val="left"/>
      <w:pPr>
        <w:ind w:left="764" w:hanging="360"/>
      </w:pPr>
      <w:rPr>
        <w:rFonts w:hint="default"/>
        <w:b/>
      </w:rPr>
    </w:lvl>
    <w:lvl w:ilvl="1" w:tplc="040C0019" w:tentative="1">
      <w:start w:val="1"/>
      <w:numFmt w:val="lowerLetter"/>
      <w:lvlText w:val="%2."/>
      <w:lvlJc w:val="left"/>
      <w:pPr>
        <w:ind w:left="1484" w:hanging="360"/>
      </w:pPr>
    </w:lvl>
    <w:lvl w:ilvl="2" w:tplc="040C001B" w:tentative="1">
      <w:start w:val="1"/>
      <w:numFmt w:val="lowerRoman"/>
      <w:lvlText w:val="%3."/>
      <w:lvlJc w:val="right"/>
      <w:pPr>
        <w:ind w:left="2204" w:hanging="180"/>
      </w:pPr>
    </w:lvl>
    <w:lvl w:ilvl="3" w:tplc="040C000F" w:tentative="1">
      <w:start w:val="1"/>
      <w:numFmt w:val="decimal"/>
      <w:lvlText w:val="%4."/>
      <w:lvlJc w:val="left"/>
      <w:pPr>
        <w:ind w:left="2924" w:hanging="360"/>
      </w:pPr>
    </w:lvl>
    <w:lvl w:ilvl="4" w:tplc="040C0019" w:tentative="1">
      <w:start w:val="1"/>
      <w:numFmt w:val="lowerLetter"/>
      <w:lvlText w:val="%5."/>
      <w:lvlJc w:val="left"/>
      <w:pPr>
        <w:ind w:left="3644" w:hanging="360"/>
      </w:pPr>
    </w:lvl>
    <w:lvl w:ilvl="5" w:tplc="040C001B" w:tentative="1">
      <w:start w:val="1"/>
      <w:numFmt w:val="lowerRoman"/>
      <w:lvlText w:val="%6."/>
      <w:lvlJc w:val="right"/>
      <w:pPr>
        <w:ind w:left="4364" w:hanging="180"/>
      </w:pPr>
    </w:lvl>
    <w:lvl w:ilvl="6" w:tplc="040C000F" w:tentative="1">
      <w:start w:val="1"/>
      <w:numFmt w:val="decimal"/>
      <w:lvlText w:val="%7."/>
      <w:lvlJc w:val="left"/>
      <w:pPr>
        <w:ind w:left="5084" w:hanging="360"/>
      </w:pPr>
    </w:lvl>
    <w:lvl w:ilvl="7" w:tplc="040C0019" w:tentative="1">
      <w:start w:val="1"/>
      <w:numFmt w:val="lowerLetter"/>
      <w:lvlText w:val="%8."/>
      <w:lvlJc w:val="left"/>
      <w:pPr>
        <w:ind w:left="5804" w:hanging="360"/>
      </w:pPr>
    </w:lvl>
    <w:lvl w:ilvl="8" w:tplc="040C001B" w:tentative="1">
      <w:start w:val="1"/>
      <w:numFmt w:val="lowerRoman"/>
      <w:lvlText w:val="%9."/>
      <w:lvlJc w:val="right"/>
      <w:pPr>
        <w:ind w:left="652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51"/>
    <w:rsid w:val="00005334"/>
    <w:rsid w:val="00064A6D"/>
    <w:rsid w:val="001064D2"/>
    <w:rsid w:val="0012353B"/>
    <w:rsid w:val="00150D63"/>
    <w:rsid w:val="0019200E"/>
    <w:rsid w:val="001944E1"/>
    <w:rsid w:val="00197A36"/>
    <w:rsid w:val="001A2E71"/>
    <w:rsid w:val="001B16DA"/>
    <w:rsid w:val="001D7C6C"/>
    <w:rsid w:val="001E5C63"/>
    <w:rsid w:val="002631DB"/>
    <w:rsid w:val="00281648"/>
    <w:rsid w:val="002C265B"/>
    <w:rsid w:val="002D2751"/>
    <w:rsid w:val="00303449"/>
    <w:rsid w:val="003110D8"/>
    <w:rsid w:val="0033616B"/>
    <w:rsid w:val="00336EFC"/>
    <w:rsid w:val="00361383"/>
    <w:rsid w:val="003A5583"/>
    <w:rsid w:val="003C4BD4"/>
    <w:rsid w:val="003D1151"/>
    <w:rsid w:val="003E49D6"/>
    <w:rsid w:val="00404CAF"/>
    <w:rsid w:val="00433086"/>
    <w:rsid w:val="00446BF6"/>
    <w:rsid w:val="00451210"/>
    <w:rsid w:val="004B0E61"/>
    <w:rsid w:val="004F2D53"/>
    <w:rsid w:val="005834F3"/>
    <w:rsid w:val="005927D0"/>
    <w:rsid w:val="005A36FD"/>
    <w:rsid w:val="006B4E3D"/>
    <w:rsid w:val="006C351F"/>
    <w:rsid w:val="006F0204"/>
    <w:rsid w:val="00713BF0"/>
    <w:rsid w:val="00762DC5"/>
    <w:rsid w:val="007A3AF4"/>
    <w:rsid w:val="007E3C0A"/>
    <w:rsid w:val="007F068D"/>
    <w:rsid w:val="007F1670"/>
    <w:rsid w:val="008613BD"/>
    <w:rsid w:val="0091032D"/>
    <w:rsid w:val="009375F5"/>
    <w:rsid w:val="009E5851"/>
    <w:rsid w:val="009F197A"/>
    <w:rsid w:val="00A808BC"/>
    <w:rsid w:val="00A947BC"/>
    <w:rsid w:val="00B677A3"/>
    <w:rsid w:val="00B87545"/>
    <w:rsid w:val="00C677E7"/>
    <w:rsid w:val="00CA431D"/>
    <w:rsid w:val="00CD0FD7"/>
    <w:rsid w:val="00D132AD"/>
    <w:rsid w:val="00D141B1"/>
    <w:rsid w:val="00D15770"/>
    <w:rsid w:val="00D177BA"/>
    <w:rsid w:val="00D34856"/>
    <w:rsid w:val="00D43875"/>
    <w:rsid w:val="00D43FD4"/>
    <w:rsid w:val="00D77CE2"/>
    <w:rsid w:val="00D86660"/>
    <w:rsid w:val="00DA6565"/>
    <w:rsid w:val="00E625C2"/>
    <w:rsid w:val="00E7309A"/>
    <w:rsid w:val="00E9469C"/>
    <w:rsid w:val="00ED3D1D"/>
    <w:rsid w:val="00EE6DE6"/>
    <w:rsid w:val="00F2252A"/>
    <w:rsid w:val="00F437BC"/>
    <w:rsid w:val="00F922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5AD1C"/>
  <w15:chartTrackingRefBased/>
  <w15:docId w15:val="{DE37DC5A-E310-4E68-8D82-29170A60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D1151"/>
    <w:pPr>
      <w:tabs>
        <w:tab w:val="center" w:pos="4536"/>
        <w:tab w:val="right" w:pos="9072"/>
      </w:tabs>
      <w:spacing w:after="0" w:line="240" w:lineRule="auto"/>
    </w:pPr>
  </w:style>
  <w:style w:type="character" w:customStyle="1" w:styleId="En-tteCar">
    <w:name w:val="En-tête Car"/>
    <w:basedOn w:val="Policepardfaut"/>
    <w:link w:val="En-tte"/>
    <w:uiPriority w:val="99"/>
    <w:rsid w:val="003D1151"/>
  </w:style>
  <w:style w:type="paragraph" w:styleId="Pieddepage">
    <w:name w:val="footer"/>
    <w:basedOn w:val="Normal"/>
    <w:link w:val="PieddepageCar"/>
    <w:uiPriority w:val="99"/>
    <w:unhideWhenUsed/>
    <w:rsid w:val="003D11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1151"/>
  </w:style>
  <w:style w:type="paragraph" w:styleId="Paragraphedeliste">
    <w:name w:val="List Paragraph"/>
    <w:basedOn w:val="Normal"/>
    <w:uiPriority w:val="34"/>
    <w:qFormat/>
    <w:rsid w:val="00713BF0"/>
    <w:pPr>
      <w:ind w:left="720"/>
      <w:contextualSpacing/>
    </w:pPr>
  </w:style>
  <w:style w:type="character" w:styleId="Lienhypertexte">
    <w:name w:val="Hyperlink"/>
    <w:basedOn w:val="Policepardfaut"/>
    <w:uiPriority w:val="99"/>
    <w:unhideWhenUsed/>
    <w:rsid w:val="001944E1"/>
    <w:rPr>
      <w:color w:val="0563C1" w:themeColor="hyperlink"/>
      <w:u w:val="single"/>
    </w:rPr>
  </w:style>
  <w:style w:type="character" w:styleId="Mentionnonrsolue">
    <w:name w:val="Unresolved Mention"/>
    <w:basedOn w:val="Policepardfaut"/>
    <w:uiPriority w:val="99"/>
    <w:semiHidden/>
    <w:unhideWhenUsed/>
    <w:rsid w:val="001944E1"/>
    <w:rPr>
      <w:color w:val="605E5C"/>
      <w:shd w:val="clear" w:color="auto" w:fill="E1DFDD"/>
    </w:rPr>
  </w:style>
  <w:style w:type="table" w:styleId="Grilledutableau">
    <w:name w:val="Table Grid"/>
    <w:basedOn w:val="TableauNormal"/>
    <w:uiPriority w:val="39"/>
    <w:rsid w:val="00433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loisirs@villedoux.fr" TargetMode="External"/><Relationship Id="rId13" Type="http://schemas.openxmlformats.org/officeDocument/2006/relationships/hyperlink" Target="http://www.villedoux.fr"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ervicescolarite@villedoux.fr"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yperlink" Target="http://www.radislatoque.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g"/><Relationship Id="rId10" Type="http://schemas.openxmlformats.org/officeDocument/2006/relationships/image" Target="media/image3.jp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789</TotalTime>
  <Pages>1</Pages>
  <Words>1194</Words>
  <Characters>6572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15</cp:revision>
  <cp:lastPrinted>2024-07-16T07:53:00Z</cp:lastPrinted>
  <dcterms:created xsi:type="dcterms:W3CDTF">2024-04-19T06:44:00Z</dcterms:created>
  <dcterms:modified xsi:type="dcterms:W3CDTF">2024-07-16T07:53:00Z</dcterms:modified>
</cp:coreProperties>
</file>